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F419" w14:textId="5F8EBB30" w:rsidR="00793F13" w:rsidRPr="00113676" w:rsidRDefault="00793F13" w:rsidP="00793F13">
      <w:pPr>
        <w:widowControl w:val="0"/>
        <w:autoSpaceDE w:val="0"/>
        <w:autoSpaceDN w:val="0"/>
        <w:adjustRightInd w:val="0"/>
        <w:spacing w:after="240"/>
        <w:jc w:val="both"/>
        <w:rPr>
          <w:rFonts w:ascii="Garamond" w:hAnsi="Garamond" w:cs="Times"/>
          <w:b/>
          <w:u w:val="single"/>
        </w:rPr>
      </w:pPr>
      <w:r w:rsidRPr="00113676">
        <w:rPr>
          <w:rFonts w:ascii="Garamond" w:hAnsi="Garamond" w:cs="Georgia"/>
          <w:b/>
          <w:u w:val="single"/>
        </w:rPr>
        <w:t>Phil</w:t>
      </w:r>
      <w:r w:rsidR="00D83630" w:rsidRPr="00113676">
        <w:rPr>
          <w:rFonts w:ascii="Garamond" w:hAnsi="Garamond" w:cs="Georgia"/>
          <w:b/>
          <w:u w:val="single"/>
        </w:rPr>
        <w:t>osophy</w:t>
      </w:r>
      <w:r w:rsidRPr="00113676">
        <w:rPr>
          <w:rFonts w:ascii="Garamond" w:hAnsi="Garamond" w:cs="Georgia"/>
          <w:b/>
          <w:u w:val="single"/>
        </w:rPr>
        <w:t xml:space="preserve"> </w:t>
      </w:r>
      <w:r w:rsidR="00B22D59" w:rsidRPr="00113676">
        <w:rPr>
          <w:rFonts w:ascii="Garamond" w:hAnsi="Garamond" w:cs="Georgia"/>
          <w:b/>
          <w:u w:val="single"/>
        </w:rPr>
        <w:t>342</w:t>
      </w:r>
      <w:r w:rsidR="00F753EB">
        <w:rPr>
          <w:rFonts w:ascii="Garamond" w:hAnsi="Garamond" w:cs="Georgia"/>
          <w:b/>
          <w:u w:val="single"/>
        </w:rPr>
        <w:t>-01</w:t>
      </w:r>
      <w:r w:rsidR="00B22D59" w:rsidRPr="00113676">
        <w:rPr>
          <w:rFonts w:ascii="Garamond" w:hAnsi="Garamond" w:cs="Georgia"/>
          <w:b/>
          <w:u w:val="single"/>
        </w:rPr>
        <w:t>: Philosophy of Religion</w:t>
      </w:r>
    </w:p>
    <w:p w14:paraId="2390959B" w14:textId="1631C8DC" w:rsidR="004A4F78" w:rsidRDefault="00793F13" w:rsidP="00793F13">
      <w:pPr>
        <w:widowControl w:val="0"/>
        <w:autoSpaceDE w:val="0"/>
        <w:autoSpaceDN w:val="0"/>
        <w:adjustRightInd w:val="0"/>
        <w:spacing w:after="240"/>
        <w:jc w:val="both"/>
        <w:rPr>
          <w:rFonts w:ascii="Garamond" w:hAnsi="Garamond" w:cs="Georgia"/>
        </w:rPr>
      </w:pPr>
      <w:r w:rsidRPr="00113676">
        <w:rPr>
          <w:rFonts w:ascii="Garamond" w:hAnsi="Garamond" w:cs="Georgia"/>
        </w:rPr>
        <w:t xml:space="preserve">Time and Location: </w:t>
      </w:r>
      <w:r w:rsidR="001E3DB9" w:rsidRPr="00113676">
        <w:rPr>
          <w:rFonts w:ascii="Garamond" w:hAnsi="Garamond" w:cs="Georgia"/>
        </w:rPr>
        <w:t xml:space="preserve">Mondays and Wednesdays </w:t>
      </w:r>
      <w:r w:rsidR="00AA656E">
        <w:rPr>
          <w:rFonts w:ascii="Garamond" w:hAnsi="Garamond" w:cs="Georgia"/>
        </w:rPr>
        <w:t>2</w:t>
      </w:r>
      <w:r w:rsidR="001E3DB9" w:rsidRPr="00113676">
        <w:rPr>
          <w:rFonts w:ascii="Garamond" w:hAnsi="Garamond" w:cs="Georgia"/>
        </w:rPr>
        <w:t xml:space="preserve">:10 to </w:t>
      </w:r>
      <w:r w:rsidR="00AA656E">
        <w:rPr>
          <w:rFonts w:ascii="Garamond" w:hAnsi="Garamond" w:cs="Georgia"/>
        </w:rPr>
        <w:t>4</w:t>
      </w:r>
      <w:r w:rsidR="004A4F78" w:rsidRPr="004A4F78">
        <w:rPr>
          <w:rFonts w:ascii="Garamond" w:hAnsi="Garamond" w:cs="Georgia"/>
          <w:color w:val="000000" w:themeColor="text1"/>
        </w:rPr>
        <w:t>:00</w:t>
      </w:r>
      <w:r w:rsidR="001E3DB9" w:rsidRPr="004A4F78">
        <w:rPr>
          <w:rFonts w:ascii="Garamond" w:hAnsi="Garamond" w:cs="Georgia"/>
          <w:color w:val="000000" w:themeColor="text1"/>
        </w:rPr>
        <w:t xml:space="preserve"> PM in </w:t>
      </w:r>
      <w:r w:rsidR="004A4F78" w:rsidRPr="004A4F78">
        <w:rPr>
          <w:rFonts w:ascii="Garamond" w:hAnsi="Garamond" w:cs="Arial"/>
          <w:color w:val="000000" w:themeColor="text1"/>
          <w:shd w:val="clear" w:color="auto" w:fill="FFFFFF"/>
        </w:rPr>
        <w:t>English 031</w:t>
      </w:r>
      <w:r w:rsidR="00AA656E">
        <w:rPr>
          <w:rFonts w:ascii="Garamond" w:hAnsi="Garamond" w:cs="Arial"/>
          <w:color w:val="000000" w:themeColor="text1"/>
          <w:shd w:val="clear" w:color="auto" w:fill="FFFFFF"/>
        </w:rPr>
        <w:t>2</w:t>
      </w:r>
      <w:r w:rsidR="004A4F78" w:rsidRPr="004A4F78">
        <w:rPr>
          <w:rFonts w:ascii="Garamond" w:hAnsi="Garamond" w:cs="Georgia"/>
          <w:color w:val="000000" w:themeColor="text1"/>
        </w:rPr>
        <w:t xml:space="preserve"> </w:t>
      </w:r>
    </w:p>
    <w:p w14:paraId="142A186F" w14:textId="2286AC66" w:rsidR="00793F13" w:rsidRPr="00113676" w:rsidRDefault="00793F13" w:rsidP="00793F13">
      <w:pPr>
        <w:widowControl w:val="0"/>
        <w:autoSpaceDE w:val="0"/>
        <w:autoSpaceDN w:val="0"/>
        <w:adjustRightInd w:val="0"/>
        <w:spacing w:after="240"/>
        <w:jc w:val="both"/>
        <w:rPr>
          <w:rFonts w:ascii="Garamond" w:hAnsi="Garamond" w:cs="Georgia"/>
        </w:rPr>
      </w:pPr>
      <w:r w:rsidRPr="00113676">
        <w:rPr>
          <w:rFonts w:ascii="Garamond" w:hAnsi="Garamond" w:cs="Georgia"/>
        </w:rPr>
        <w:t>Professor Robert Wallace</w:t>
      </w:r>
    </w:p>
    <w:p w14:paraId="2DF821BB" w14:textId="77777777" w:rsidR="00793F13" w:rsidRPr="00113676" w:rsidRDefault="00793F13" w:rsidP="00793F13">
      <w:pPr>
        <w:widowControl w:val="0"/>
        <w:autoSpaceDE w:val="0"/>
        <w:autoSpaceDN w:val="0"/>
        <w:adjustRightInd w:val="0"/>
        <w:spacing w:after="240"/>
        <w:jc w:val="both"/>
        <w:rPr>
          <w:rFonts w:ascii="Garamond" w:hAnsi="Garamond" w:cs="Georgia"/>
          <w:color w:val="0563C1" w:themeColor="hyperlink"/>
          <w:u w:val="single"/>
        </w:rPr>
      </w:pPr>
      <w:r w:rsidRPr="00113676">
        <w:rPr>
          <w:rFonts w:ascii="Garamond" w:hAnsi="Garamond" w:cs="Georgia"/>
        </w:rPr>
        <w:t xml:space="preserve">Email: </w:t>
      </w:r>
      <w:hyperlink r:id="rId5" w:history="1">
        <w:r w:rsidRPr="00113676">
          <w:rPr>
            <w:rStyle w:val="Hyperlink"/>
            <w:rFonts w:ascii="Garamond" w:hAnsi="Garamond" w:cs="Georgia"/>
          </w:rPr>
          <w:t>rhwallac@calpoly.edu</w:t>
        </w:r>
      </w:hyperlink>
    </w:p>
    <w:p w14:paraId="2332E0BF" w14:textId="5437226B" w:rsidR="00793F13" w:rsidRPr="00113676" w:rsidRDefault="00793F13" w:rsidP="00793F13">
      <w:pPr>
        <w:widowControl w:val="0"/>
        <w:autoSpaceDE w:val="0"/>
        <w:autoSpaceDN w:val="0"/>
        <w:adjustRightInd w:val="0"/>
        <w:spacing w:after="240"/>
        <w:jc w:val="both"/>
        <w:rPr>
          <w:rFonts w:ascii="Garamond" w:hAnsi="Garamond" w:cs="Georgia"/>
        </w:rPr>
      </w:pPr>
      <w:r w:rsidRPr="00113676">
        <w:rPr>
          <w:rFonts w:ascii="Garamond" w:hAnsi="Garamond" w:cs="Georgia"/>
        </w:rPr>
        <w:t>Office Hours:</w:t>
      </w:r>
      <w:r w:rsidR="00725907" w:rsidRPr="00113676">
        <w:rPr>
          <w:rFonts w:ascii="Garamond" w:hAnsi="Garamond" w:cs="Georgia"/>
        </w:rPr>
        <w:t xml:space="preserve"> Mondays </w:t>
      </w:r>
      <w:r w:rsidR="009E2287" w:rsidRPr="00113676">
        <w:rPr>
          <w:rFonts w:ascii="Garamond" w:hAnsi="Garamond" w:cs="Georgia"/>
        </w:rPr>
        <w:t>12</w:t>
      </w:r>
      <w:r w:rsidR="00725907" w:rsidRPr="00113676">
        <w:rPr>
          <w:rFonts w:ascii="Garamond" w:hAnsi="Garamond" w:cs="Georgia"/>
        </w:rPr>
        <w:t>-</w:t>
      </w:r>
      <w:r w:rsidR="009E2287" w:rsidRPr="00113676">
        <w:rPr>
          <w:rFonts w:ascii="Garamond" w:hAnsi="Garamond" w:cs="Georgia"/>
        </w:rPr>
        <w:t xml:space="preserve">1 </w:t>
      </w:r>
      <w:r w:rsidR="000C5CA4" w:rsidRPr="00113676">
        <w:rPr>
          <w:rFonts w:ascii="Garamond" w:hAnsi="Garamond" w:cs="Georgia"/>
        </w:rPr>
        <w:t xml:space="preserve">in </w:t>
      </w:r>
      <w:r w:rsidR="000C5CA4" w:rsidRPr="00113676">
        <w:rPr>
          <w:rFonts w:ascii="Garamond" w:hAnsi="Garamond" w:cs="Georgia"/>
        </w:rPr>
        <w:t>Bldg. 47, Room 36P</w:t>
      </w:r>
      <w:r w:rsidR="009E2287" w:rsidRPr="00113676">
        <w:rPr>
          <w:rFonts w:ascii="Garamond" w:hAnsi="Garamond" w:cs="Georgia"/>
        </w:rPr>
        <w:t xml:space="preserve">, </w:t>
      </w:r>
      <w:r w:rsidRPr="00113676">
        <w:rPr>
          <w:rFonts w:ascii="Garamond" w:hAnsi="Garamond" w:cs="Georgia"/>
        </w:rPr>
        <w:t>Tuesdays 2-</w:t>
      </w:r>
      <w:r w:rsidR="009E2287" w:rsidRPr="00113676">
        <w:rPr>
          <w:rFonts w:ascii="Garamond" w:hAnsi="Garamond" w:cs="Georgia"/>
        </w:rPr>
        <w:t>4</w:t>
      </w:r>
      <w:r w:rsidRPr="00113676">
        <w:rPr>
          <w:rFonts w:ascii="Garamond" w:hAnsi="Garamond" w:cs="Georgia"/>
        </w:rPr>
        <w:t>PM</w:t>
      </w:r>
      <w:r w:rsidR="000C5CA4" w:rsidRPr="00113676">
        <w:rPr>
          <w:rFonts w:ascii="Garamond" w:hAnsi="Garamond" w:cs="Georgia"/>
        </w:rPr>
        <w:t xml:space="preserve"> on Zoom (</w:t>
      </w:r>
      <w:hyperlink r:id="rId6" w:history="1">
        <w:r w:rsidR="000C5CA4" w:rsidRPr="00113676">
          <w:rPr>
            <w:rStyle w:val="Hyperlink"/>
            <w:rFonts w:ascii="Garamond" w:hAnsi="Garamond" w:cs="Georgia"/>
          </w:rPr>
          <w:t>Link</w:t>
        </w:r>
      </w:hyperlink>
      <w:r w:rsidR="000C5CA4" w:rsidRPr="00113676">
        <w:rPr>
          <w:rStyle w:val="Hyperlink"/>
          <w:rFonts w:ascii="Garamond" w:hAnsi="Garamond" w:cs="Georgia"/>
        </w:rPr>
        <w:t>)</w:t>
      </w:r>
      <w:r w:rsidR="009E2287" w:rsidRPr="00113676">
        <w:rPr>
          <w:rFonts w:ascii="Garamond" w:hAnsi="Garamond" w:cs="Georgia"/>
        </w:rPr>
        <w:t>, Wednesday 1</w:t>
      </w:r>
      <w:r w:rsidRPr="00113676">
        <w:rPr>
          <w:rFonts w:ascii="Garamond" w:hAnsi="Garamond" w:cs="Georgia"/>
        </w:rPr>
        <w:t xml:space="preserve"> </w:t>
      </w:r>
      <w:r w:rsidR="000C5CA4" w:rsidRPr="00113676">
        <w:rPr>
          <w:rFonts w:ascii="Garamond" w:hAnsi="Garamond" w:cs="Georgia"/>
        </w:rPr>
        <w:t xml:space="preserve">in </w:t>
      </w:r>
      <w:r w:rsidR="000C5CA4" w:rsidRPr="00113676">
        <w:rPr>
          <w:rFonts w:ascii="Garamond" w:hAnsi="Garamond" w:cs="Georgia"/>
        </w:rPr>
        <w:t>Bldg. 47, Room 36P</w:t>
      </w:r>
      <w:r w:rsidR="000C5CA4" w:rsidRPr="00113676">
        <w:rPr>
          <w:rFonts w:ascii="Garamond" w:hAnsi="Garamond" w:cs="Georgia"/>
        </w:rPr>
        <w:t xml:space="preserve">, </w:t>
      </w:r>
      <w:r w:rsidRPr="00113676">
        <w:rPr>
          <w:rFonts w:ascii="Garamond" w:hAnsi="Garamond" w:cs="Georgia"/>
        </w:rPr>
        <w:t xml:space="preserve">or by appointment. </w:t>
      </w:r>
    </w:p>
    <w:p w14:paraId="71E4C2BF" w14:textId="77777777" w:rsidR="00793F13" w:rsidRPr="00113676" w:rsidRDefault="00793F13" w:rsidP="00793F13">
      <w:pPr>
        <w:widowControl w:val="0"/>
        <w:tabs>
          <w:tab w:val="left" w:pos="220"/>
          <w:tab w:val="left" w:pos="720"/>
        </w:tabs>
        <w:autoSpaceDE w:val="0"/>
        <w:autoSpaceDN w:val="0"/>
        <w:adjustRightInd w:val="0"/>
        <w:jc w:val="both"/>
        <w:rPr>
          <w:rFonts w:ascii="Garamond" w:hAnsi="Garamond" w:cs="Arial"/>
          <w:b/>
          <w:bCs/>
        </w:rPr>
      </w:pPr>
      <w:r w:rsidRPr="00113676">
        <w:rPr>
          <w:rFonts w:ascii="Garamond" w:hAnsi="Garamond" w:cs="Arial"/>
          <w:b/>
          <w:bCs/>
        </w:rPr>
        <w:t xml:space="preserve">The information contained in this course syllabus, </w:t>
      </w:r>
      <w:r w:rsidRPr="00113676">
        <w:rPr>
          <w:rFonts w:ascii="Garamond" w:hAnsi="Garamond" w:cs="Arial"/>
          <w:b/>
          <w:bCs/>
          <w:iCs/>
        </w:rPr>
        <w:t>other than the grade and absence policies,</w:t>
      </w:r>
      <w:r w:rsidRPr="00113676">
        <w:rPr>
          <w:rFonts w:ascii="Garamond" w:hAnsi="Garamond" w:cs="Arial"/>
          <w:b/>
          <w:bCs/>
        </w:rPr>
        <w:t xml:space="preserve"> may be subject to change with advance notice, as deemed appropriate by the instructor. </w:t>
      </w:r>
      <w:r w:rsidRPr="00113676">
        <w:rPr>
          <w:rFonts w:ascii="MS Mincho" w:eastAsia="MS Mincho" w:hAnsi="MS Mincho" w:cs="MS Mincho" w:hint="eastAsia"/>
          <w:b/>
          <w:bCs/>
        </w:rPr>
        <w:t> </w:t>
      </w:r>
    </w:p>
    <w:p w14:paraId="700FFE8A" w14:textId="77777777" w:rsidR="00793F13" w:rsidRPr="00113676" w:rsidRDefault="00793F13" w:rsidP="00793F13">
      <w:pPr>
        <w:widowControl w:val="0"/>
        <w:tabs>
          <w:tab w:val="left" w:pos="220"/>
          <w:tab w:val="left" w:pos="720"/>
        </w:tabs>
        <w:autoSpaceDE w:val="0"/>
        <w:autoSpaceDN w:val="0"/>
        <w:adjustRightInd w:val="0"/>
        <w:jc w:val="both"/>
        <w:rPr>
          <w:rFonts w:ascii="Garamond" w:hAnsi="Garamond" w:cs="Arial"/>
        </w:rPr>
      </w:pPr>
    </w:p>
    <w:p w14:paraId="30A4D65D" w14:textId="77777777" w:rsidR="00793F13" w:rsidRPr="00113676" w:rsidRDefault="00793F13" w:rsidP="00793F13">
      <w:pPr>
        <w:jc w:val="both"/>
        <w:rPr>
          <w:rFonts w:ascii="Garamond" w:hAnsi="Garamond"/>
          <w:b/>
          <w:u w:val="single"/>
        </w:rPr>
      </w:pPr>
      <w:r w:rsidRPr="00113676">
        <w:rPr>
          <w:rFonts w:ascii="Garamond" w:hAnsi="Garamond"/>
          <w:b/>
          <w:u w:val="single"/>
        </w:rPr>
        <w:t>Course Description</w:t>
      </w:r>
    </w:p>
    <w:p w14:paraId="47144F0E" w14:textId="52D6841C" w:rsidR="00B37D74" w:rsidRDefault="00877686" w:rsidP="00793F13">
      <w:pPr>
        <w:shd w:val="clear" w:color="auto" w:fill="FFFFFF"/>
        <w:spacing w:before="100" w:beforeAutospacing="1" w:afterAutospacing="1"/>
        <w:jc w:val="both"/>
        <w:rPr>
          <w:rFonts w:ascii="Garamond" w:hAnsi="Garamond"/>
          <w:color w:val="000000" w:themeColor="text1"/>
        </w:rPr>
      </w:pPr>
      <w:r>
        <w:rPr>
          <w:rFonts w:ascii="Garamond" w:hAnsi="Garamond"/>
          <w:color w:val="000000" w:themeColor="text1"/>
        </w:rPr>
        <w:t xml:space="preserve">Philosophy of religion </w:t>
      </w:r>
      <w:r w:rsidR="00B37D74">
        <w:rPr>
          <w:rFonts w:ascii="Garamond" w:hAnsi="Garamond"/>
          <w:color w:val="000000" w:themeColor="text1"/>
        </w:rPr>
        <w:t>is the branch of philosophy that aims to investigate religion, religious thought, and religious practice. Philosophers of religion ask difficult questions about religion. For example: what is a religion? D</w:t>
      </w:r>
      <w:r w:rsidR="00B37D74">
        <w:rPr>
          <w:rFonts w:ascii="Garamond" w:hAnsi="Garamond"/>
          <w:color w:val="000000" w:themeColor="text1"/>
        </w:rPr>
        <w:t>oes God (or Gods) exist? What does “God” mean, anyway?</w:t>
      </w:r>
      <w:r w:rsidR="00934A72">
        <w:rPr>
          <w:rFonts w:ascii="Garamond" w:hAnsi="Garamond"/>
          <w:color w:val="000000" w:themeColor="text1"/>
        </w:rPr>
        <w:t xml:space="preserve"> Is religious language literally true? </w:t>
      </w:r>
      <w:r w:rsidR="00B37D74">
        <w:rPr>
          <w:rFonts w:ascii="Garamond" w:hAnsi="Garamond"/>
          <w:color w:val="000000" w:themeColor="text1"/>
        </w:rPr>
        <w:t xml:space="preserve">What is the </w:t>
      </w:r>
      <w:r w:rsidR="00900FF1">
        <w:rPr>
          <w:rFonts w:ascii="Garamond" w:hAnsi="Garamond"/>
          <w:color w:val="000000" w:themeColor="text1"/>
        </w:rPr>
        <w:t>difference</w:t>
      </w:r>
      <w:r w:rsidR="00B37D74">
        <w:rPr>
          <w:rFonts w:ascii="Garamond" w:hAnsi="Garamond"/>
          <w:color w:val="000000" w:themeColor="text1"/>
        </w:rPr>
        <w:t xml:space="preserve"> between believing in a religious doctrine and having faith in it? </w:t>
      </w:r>
      <w:r w:rsidR="00B37D74">
        <w:rPr>
          <w:rFonts w:ascii="Garamond" w:hAnsi="Garamond"/>
          <w:color w:val="000000" w:themeColor="text1"/>
        </w:rPr>
        <w:t>Does praying to a deity make rational sense?</w:t>
      </w:r>
      <w:r w:rsidR="00B37D74">
        <w:rPr>
          <w:rFonts w:ascii="Garamond" w:hAnsi="Garamond"/>
          <w:color w:val="000000" w:themeColor="text1"/>
        </w:rPr>
        <w:t xml:space="preserve"> How does a religious worldview compare to a secular one? How do religious ethical theories compare to other ethical theories? What is the relationship between religion and science? Should religious reasons be grounds for political and legal exemptions?  </w:t>
      </w:r>
    </w:p>
    <w:p w14:paraId="3ED1D5E1" w14:textId="1FD60C59" w:rsidR="00B37D74" w:rsidRDefault="00B37D74" w:rsidP="00793F13">
      <w:pPr>
        <w:shd w:val="clear" w:color="auto" w:fill="FFFFFF"/>
        <w:spacing w:before="100" w:beforeAutospacing="1" w:afterAutospacing="1"/>
        <w:jc w:val="both"/>
        <w:rPr>
          <w:rFonts w:ascii="Garamond" w:hAnsi="Garamond"/>
          <w:color w:val="000000" w:themeColor="text1"/>
        </w:rPr>
      </w:pPr>
      <w:r>
        <w:rPr>
          <w:rFonts w:ascii="Garamond" w:hAnsi="Garamond"/>
          <w:color w:val="000000" w:themeColor="text1"/>
        </w:rPr>
        <w:t xml:space="preserve">As such, philosophy of religion deals with all other areas of philosophy, including metaphysics (the study of reality in the most general and fundamental way), epistemology (the study of knowledge), ethics, the philosophy of science, political philosophy, and more. </w:t>
      </w:r>
    </w:p>
    <w:p w14:paraId="58D07D49" w14:textId="157B7060" w:rsidR="00793F13" w:rsidRPr="00B37D74" w:rsidRDefault="00B37D74" w:rsidP="00B468C5">
      <w:pPr>
        <w:pStyle w:val="NormalWeb"/>
        <w:jc w:val="both"/>
        <w:rPr>
          <w:rFonts w:ascii="Garamond" w:hAnsi="Garamond"/>
        </w:rPr>
      </w:pPr>
      <w:r w:rsidRPr="00FE7C92">
        <w:rPr>
          <w:rFonts w:ascii="Garamond" w:hAnsi="Garamond"/>
        </w:rPr>
        <w:t xml:space="preserve">The course will offer an introduction to contemporary analytic </w:t>
      </w:r>
      <w:r>
        <w:rPr>
          <w:rFonts w:ascii="Garamond" w:hAnsi="Garamond"/>
        </w:rPr>
        <w:t>philosophy of religion</w:t>
      </w:r>
      <w:r w:rsidRPr="00FE7C92">
        <w:rPr>
          <w:rFonts w:ascii="Garamond" w:hAnsi="Garamond"/>
        </w:rPr>
        <w:t xml:space="preserve"> by way a couple of these important questions. (Contemporary, insofar as we will look at texts and ideas from </w:t>
      </w:r>
      <w:r>
        <w:rPr>
          <w:rFonts w:ascii="Garamond" w:hAnsi="Garamond"/>
        </w:rPr>
        <w:t>about the last 30 or 40 years</w:t>
      </w:r>
      <w:r w:rsidRPr="00FE7C92">
        <w:rPr>
          <w:rFonts w:ascii="Garamond" w:hAnsi="Garamond"/>
        </w:rPr>
        <w:t xml:space="preserve">; analytic, insofar as we will engage with these questions with a focus on argumentative precision and clarity). </w:t>
      </w:r>
      <w:r w:rsidR="00B468C5">
        <w:rPr>
          <w:rFonts w:ascii="Garamond" w:hAnsi="Garamond"/>
        </w:rPr>
        <w:t xml:space="preserve">In doing so, the course will offer some introduction to several other branches of philosophy. </w:t>
      </w:r>
      <w:r w:rsidR="00934A72">
        <w:rPr>
          <w:rFonts w:ascii="Garamond" w:hAnsi="Garamond"/>
        </w:rPr>
        <w:t xml:space="preserve">The philosophy of religion in English-speaking analytic philosophy has been largely concerned with metaphysical questions concerning the philosophical presuppositions of the Abrahamic faith traditions, and Christianity in particular. </w:t>
      </w:r>
      <w:r w:rsidR="00B468C5">
        <w:rPr>
          <w:rFonts w:ascii="Garamond" w:hAnsi="Garamond"/>
        </w:rPr>
        <w:t>Our</w:t>
      </w:r>
      <w:r w:rsidR="00934A72">
        <w:rPr>
          <w:rFonts w:ascii="Garamond" w:hAnsi="Garamond"/>
        </w:rPr>
        <w:t xml:space="preserve"> course will cover this material, but also aims to cover a more diverse set of religious traditions, following trends in the field.</w:t>
      </w:r>
    </w:p>
    <w:p w14:paraId="516333A8" w14:textId="77777777" w:rsidR="00793F13" w:rsidRPr="00113676" w:rsidRDefault="00793F13" w:rsidP="00793F13">
      <w:pPr>
        <w:jc w:val="both"/>
        <w:rPr>
          <w:rFonts w:ascii="Garamond" w:hAnsi="Garamond"/>
          <w:b/>
          <w:bCs/>
          <w:u w:val="single"/>
        </w:rPr>
      </w:pPr>
      <w:bookmarkStart w:id="0" w:name="OLE_LINK1"/>
      <w:bookmarkStart w:id="1" w:name="OLE_LINK2"/>
      <w:r w:rsidRPr="00113676">
        <w:rPr>
          <w:rFonts w:ascii="Garamond" w:hAnsi="Garamond"/>
          <w:b/>
          <w:bCs/>
          <w:u w:val="single"/>
        </w:rPr>
        <w:t>Course goals</w:t>
      </w:r>
    </w:p>
    <w:p w14:paraId="65C1A193" w14:textId="77777777" w:rsidR="00793F13" w:rsidRPr="00113676" w:rsidRDefault="00793F13" w:rsidP="00793F13">
      <w:pPr>
        <w:jc w:val="both"/>
        <w:rPr>
          <w:rFonts w:ascii="Garamond" w:hAnsi="Garamond"/>
          <w:b/>
          <w:bCs/>
          <w:u w:val="single"/>
        </w:rPr>
      </w:pPr>
    </w:p>
    <w:p w14:paraId="506073AC" w14:textId="77777777" w:rsidR="00793F13" w:rsidRPr="00113676" w:rsidRDefault="00793F13" w:rsidP="00793F13">
      <w:pPr>
        <w:jc w:val="both"/>
        <w:rPr>
          <w:rFonts w:ascii="Garamond" w:hAnsi="Garamond"/>
        </w:rPr>
      </w:pPr>
      <w:r w:rsidRPr="00113676">
        <w:rPr>
          <w:rFonts w:ascii="Garamond" w:hAnsi="Garamond"/>
        </w:rPr>
        <w:t>You might have thought that the goal of this course was for me to offer definitive answers to these questions. But it isn’t. Instead, the goal of the course is to provide you with the tools to think critically, for yourself about these questions, and for you to develop good answers to them. This course will help you develop your own thoughts on these matters. I’m looking forward to hearing what you think!</w:t>
      </w:r>
    </w:p>
    <w:p w14:paraId="1F425D36" w14:textId="77777777" w:rsidR="00793F13" w:rsidRPr="00113676" w:rsidRDefault="00793F13" w:rsidP="00793F13">
      <w:pPr>
        <w:jc w:val="both"/>
        <w:rPr>
          <w:rFonts w:ascii="Garamond" w:hAnsi="Garamond"/>
          <w:u w:val="single"/>
        </w:rPr>
      </w:pPr>
    </w:p>
    <w:p w14:paraId="4FFE9E48" w14:textId="77777777" w:rsidR="00793F13" w:rsidRPr="00113676" w:rsidRDefault="00793F13" w:rsidP="00793F13">
      <w:pPr>
        <w:jc w:val="both"/>
        <w:rPr>
          <w:rFonts w:ascii="Garamond" w:hAnsi="Garamond"/>
          <w:b/>
          <w:bCs/>
          <w:u w:val="single"/>
        </w:rPr>
      </w:pPr>
      <w:r w:rsidRPr="00113676">
        <w:rPr>
          <w:rFonts w:ascii="Garamond" w:hAnsi="Garamond"/>
          <w:b/>
          <w:bCs/>
          <w:u w:val="single"/>
        </w:rPr>
        <w:t>Learning Outcomes</w:t>
      </w:r>
    </w:p>
    <w:p w14:paraId="760B1CCD" w14:textId="77777777" w:rsidR="00793F13" w:rsidRPr="00113676" w:rsidRDefault="00793F13" w:rsidP="00793F13">
      <w:pPr>
        <w:jc w:val="both"/>
        <w:rPr>
          <w:rFonts w:ascii="Garamond" w:hAnsi="Garamond"/>
          <w:b/>
          <w:bCs/>
          <w:u w:val="single"/>
        </w:rPr>
      </w:pPr>
    </w:p>
    <w:p w14:paraId="235CCCDA" w14:textId="77777777" w:rsidR="00793F13" w:rsidRPr="00113676" w:rsidRDefault="00793F13" w:rsidP="00793F13">
      <w:pPr>
        <w:jc w:val="both"/>
        <w:rPr>
          <w:rFonts w:ascii="Garamond" w:hAnsi="Garamond"/>
        </w:rPr>
      </w:pPr>
      <w:r w:rsidRPr="00113676">
        <w:rPr>
          <w:rFonts w:ascii="Garamond" w:hAnsi="Garamond"/>
        </w:rPr>
        <w:t>By the end of this course, students will be able to:</w:t>
      </w:r>
    </w:p>
    <w:p w14:paraId="3A2B7BB9" w14:textId="4C16E337" w:rsidR="00793F13" w:rsidRPr="00113676" w:rsidRDefault="00793F13" w:rsidP="00793F13">
      <w:pPr>
        <w:jc w:val="both"/>
        <w:rPr>
          <w:rFonts w:ascii="Garamond" w:hAnsi="Garamond"/>
          <w:b/>
          <w:bCs/>
          <w:u w:val="single"/>
        </w:rPr>
      </w:pPr>
    </w:p>
    <w:p w14:paraId="30FD8EFE" w14:textId="7A112332" w:rsidR="00934A72" w:rsidRPr="00934A72" w:rsidRDefault="00934A72" w:rsidP="00934A72">
      <w:pPr>
        <w:pStyle w:val="m2317221734969550211msolistparagraph"/>
        <w:numPr>
          <w:ilvl w:val="0"/>
          <w:numId w:val="3"/>
        </w:numPr>
        <w:shd w:val="clear" w:color="auto" w:fill="FFFFFF"/>
        <w:spacing w:before="0" w:beforeAutospacing="0" w:after="0" w:afterAutospacing="0"/>
        <w:jc w:val="both"/>
        <w:rPr>
          <w:rFonts w:ascii="Garamond" w:hAnsi="Garamond"/>
        </w:rPr>
      </w:pPr>
      <w:r>
        <w:rPr>
          <w:rFonts w:ascii="Garamond" w:hAnsi="Garamond"/>
        </w:rPr>
        <w:lastRenderedPageBreak/>
        <w:t>State, explain, and assess some leading theories and arguments in philosophy of religion.</w:t>
      </w:r>
    </w:p>
    <w:p w14:paraId="7C227C07" w14:textId="25965CD4" w:rsidR="00DC175A" w:rsidRPr="00113676" w:rsidRDefault="00DC175A" w:rsidP="00DC175A">
      <w:pPr>
        <w:pStyle w:val="m2317221734969550211msolistparagraph"/>
        <w:numPr>
          <w:ilvl w:val="0"/>
          <w:numId w:val="3"/>
        </w:numPr>
        <w:shd w:val="clear" w:color="auto" w:fill="FFFFFF"/>
        <w:spacing w:before="0" w:beforeAutospacing="0" w:after="0" w:afterAutospacing="0"/>
        <w:jc w:val="both"/>
        <w:rPr>
          <w:rFonts w:ascii="Garamond" w:hAnsi="Garamond"/>
        </w:rPr>
      </w:pPr>
      <w:r w:rsidRPr="00113676">
        <w:rPr>
          <w:rFonts w:ascii="Garamond" w:hAnsi="Garamond"/>
        </w:rPr>
        <w:t>Describe the contributions of contemporary philosophers about primary questions in the philosophy of religion</w:t>
      </w:r>
      <w:r w:rsidR="00934A72">
        <w:rPr>
          <w:rFonts w:ascii="Garamond" w:hAnsi="Garamond"/>
        </w:rPr>
        <w:t>.</w:t>
      </w:r>
    </w:p>
    <w:p w14:paraId="72ACB429" w14:textId="725A1881" w:rsidR="00934A72" w:rsidRPr="00FE7C92" w:rsidRDefault="00934A72" w:rsidP="00934A72">
      <w:pPr>
        <w:pStyle w:val="ListParagraph"/>
        <w:numPr>
          <w:ilvl w:val="0"/>
          <w:numId w:val="1"/>
        </w:numPr>
        <w:rPr>
          <w:rFonts w:ascii="Garamond" w:hAnsi="Garamond"/>
        </w:rPr>
      </w:pPr>
      <w:r>
        <w:rPr>
          <w:rFonts w:ascii="Garamond" w:hAnsi="Garamond"/>
        </w:rPr>
        <w:t xml:space="preserve">Write thoughtful and concise argumentative papers that </w:t>
      </w:r>
      <w:r w:rsidRPr="00FE7C92">
        <w:rPr>
          <w:rFonts w:ascii="Garamond" w:hAnsi="Garamond"/>
        </w:rPr>
        <w:t>exhibits the rhetorical and explanatory standards of contemporary analytic philosophy.</w:t>
      </w:r>
    </w:p>
    <w:p w14:paraId="25179F15" w14:textId="3B5A3475" w:rsidR="00DC175A" w:rsidRPr="00934A72" w:rsidRDefault="00934A72" w:rsidP="00793F13">
      <w:pPr>
        <w:pStyle w:val="m2317221734969550211msolistparagraph"/>
        <w:numPr>
          <w:ilvl w:val="0"/>
          <w:numId w:val="3"/>
        </w:numPr>
        <w:shd w:val="clear" w:color="auto" w:fill="FFFFFF"/>
        <w:spacing w:before="0" w:beforeAutospacing="0" w:after="0" w:afterAutospacing="0"/>
        <w:jc w:val="both"/>
        <w:rPr>
          <w:rFonts w:ascii="Garamond" w:hAnsi="Garamond"/>
        </w:rPr>
      </w:pPr>
      <w:r>
        <w:rPr>
          <w:rFonts w:ascii="Garamond" w:hAnsi="Garamond"/>
        </w:rPr>
        <w:t>Articulate and assess the reasons behind their own religious beliefs or lack thereof.</w:t>
      </w:r>
    </w:p>
    <w:p w14:paraId="28327EEE" w14:textId="77777777" w:rsidR="00793F13" w:rsidRPr="00113676" w:rsidRDefault="00793F13" w:rsidP="00793F13">
      <w:pPr>
        <w:pStyle w:val="m2317221734969550211msolistparagraph"/>
        <w:shd w:val="clear" w:color="auto" w:fill="FFFFFF"/>
        <w:spacing w:before="0" w:beforeAutospacing="0" w:after="0" w:afterAutospacing="0"/>
        <w:jc w:val="both"/>
        <w:rPr>
          <w:rFonts w:ascii="Garamond" w:hAnsi="Garamond"/>
        </w:rPr>
      </w:pPr>
    </w:p>
    <w:bookmarkEnd w:id="0"/>
    <w:bookmarkEnd w:id="1"/>
    <w:p w14:paraId="343C4535" w14:textId="77777777" w:rsidR="00793F13" w:rsidRPr="00113676" w:rsidRDefault="00793F13" w:rsidP="00793F13">
      <w:pPr>
        <w:jc w:val="both"/>
        <w:rPr>
          <w:rFonts w:ascii="Garamond" w:hAnsi="Garamond"/>
          <w:b/>
          <w:u w:val="single"/>
        </w:rPr>
      </w:pPr>
      <w:r w:rsidRPr="00113676">
        <w:rPr>
          <w:rFonts w:ascii="Garamond" w:hAnsi="Garamond"/>
          <w:b/>
          <w:u w:val="single"/>
        </w:rPr>
        <w:t>Required Text</w:t>
      </w:r>
    </w:p>
    <w:p w14:paraId="0737C671" w14:textId="0FCB53FE" w:rsidR="00793F13" w:rsidRPr="00113676" w:rsidRDefault="00DC175A" w:rsidP="00DC175A">
      <w:pPr>
        <w:tabs>
          <w:tab w:val="left" w:pos="3492"/>
        </w:tabs>
        <w:jc w:val="both"/>
        <w:rPr>
          <w:rFonts w:ascii="Garamond" w:hAnsi="Garamond"/>
        </w:rPr>
      </w:pPr>
      <w:r w:rsidRPr="00113676">
        <w:rPr>
          <w:rFonts w:ascii="Garamond" w:hAnsi="Garamond"/>
        </w:rPr>
        <w:tab/>
      </w:r>
    </w:p>
    <w:p w14:paraId="0661DE17" w14:textId="38993921" w:rsidR="00DC175A" w:rsidRPr="00113676" w:rsidRDefault="00DC175A" w:rsidP="00DC175A">
      <w:pPr>
        <w:tabs>
          <w:tab w:val="left" w:pos="3492"/>
        </w:tabs>
        <w:jc w:val="both"/>
        <w:rPr>
          <w:rFonts w:ascii="Garamond" w:hAnsi="Garamond"/>
        </w:rPr>
      </w:pPr>
      <w:r w:rsidRPr="00113676">
        <w:rPr>
          <w:rFonts w:ascii="Garamond" w:hAnsi="Garamond"/>
          <w:i/>
          <w:iCs/>
        </w:rPr>
        <w:t>Philosophy of Religion: The</w:t>
      </w:r>
      <w:r w:rsidRPr="00113676">
        <w:rPr>
          <w:rFonts w:ascii="Garamond" w:hAnsi="Garamond"/>
        </w:rPr>
        <w:t xml:space="preserve"> </w:t>
      </w:r>
      <w:r w:rsidRPr="00113676">
        <w:rPr>
          <w:rFonts w:ascii="Garamond" w:hAnsi="Garamond"/>
          <w:i/>
          <w:iCs/>
        </w:rPr>
        <w:t>Basics</w:t>
      </w:r>
      <w:r w:rsidRPr="00113676">
        <w:rPr>
          <w:rFonts w:ascii="Garamond" w:hAnsi="Garamond"/>
        </w:rPr>
        <w:t xml:space="preserve"> by Samuel Lebens, 978-1-032-07695-9</w:t>
      </w:r>
    </w:p>
    <w:p w14:paraId="51E99BA7" w14:textId="77777777" w:rsidR="00793F13" w:rsidRPr="00113676" w:rsidRDefault="00793F13" w:rsidP="00793F13">
      <w:pPr>
        <w:jc w:val="both"/>
        <w:rPr>
          <w:rFonts w:ascii="Garamond" w:hAnsi="Garamond"/>
          <w:b/>
          <w:u w:val="single"/>
        </w:rPr>
      </w:pPr>
    </w:p>
    <w:p w14:paraId="0A0547A3" w14:textId="77777777" w:rsidR="00793F13" w:rsidRPr="00113676" w:rsidRDefault="00793F13" w:rsidP="00793F13">
      <w:pPr>
        <w:jc w:val="both"/>
        <w:rPr>
          <w:rFonts w:ascii="Garamond" w:hAnsi="Garamond"/>
          <w:b/>
          <w:u w:val="single"/>
        </w:rPr>
      </w:pPr>
      <w:r w:rsidRPr="00113676">
        <w:rPr>
          <w:rFonts w:ascii="Garamond" w:hAnsi="Garamond"/>
          <w:b/>
          <w:u w:val="single"/>
        </w:rPr>
        <w:t>Grading and Assignments</w:t>
      </w:r>
    </w:p>
    <w:p w14:paraId="0799F642" w14:textId="77777777" w:rsidR="00793F13" w:rsidRPr="00113676" w:rsidRDefault="00793F13" w:rsidP="00793F13">
      <w:pPr>
        <w:jc w:val="both"/>
        <w:rPr>
          <w:rFonts w:ascii="Garamond" w:hAnsi="Garamond"/>
        </w:rPr>
      </w:pPr>
    </w:p>
    <w:p w14:paraId="388904BD" w14:textId="77777777" w:rsidR="00793F13" w:rsidRPr="00113676" w:rsidRDefault="00793F13" w:rsidP="00793F13">
      <w:pPr>
        <w:jc w:val="both"/>
        <w:rPr>
          <w:rFonts w:ascii="Garamond" w:hAnsi="Garamond"/>
        </w:rPr>
      </w:pPr>
      <w:r w:rsidRPr="00113676">
        <w:rPr>
          <w:rFonts w:ascii="Garamond" w:hAnsi="Garamond"/>
          <w:b/>
          <w:bCs/>
        </w:rPr>
        <w:t>Grade Breakdown:</w:t>
      </w:r>
      <w:r w:rsidRPr="00113676">
        <w:rPr>
          <w:rFonts w:ascii="Garamond" w:hAnsi="Garamond"/>
        </w:rPr>
        <w:t xml:space="preserve"> </w:t>
      </w:r>
    </w:p>
    <w:p w14:paraId="7B879A6D" w14:textId="77777777" w:rsidR="00793F13" w:rsidRPr="00113676" w:rsidRDefault="00793F13" w:rsidP="00793F13">
      <w:pPr>
        <w:jc w:val="both"/>
        <w:rPr>
          <w:rFonts w:ascii="Garamond" w:hAnsi="Garamond"/>
        </w:rPr>
      </w:pPr>
    </w:p>
    <w:p w14:paraId="1C3C4AA6" w14:textId="23A2284B" w:rsidR="00793F13" w:rsidRPr="00113676" w:rsidRDefault="00793F13" w:rsidP="00793F13">
      <w:pPr>
        <w:jc w:val="both"/>
        <w:rPr>
          <w:rFonts w:ascii="Garamond" w:hAnsi="Garamond"/>
        </w:rPr>
      </w:pPr>
      <w:r w:rsidRPr="00113676">
        <w:rPr>
          <w:rFonts w:ascii="Garamond" w:hAnsi="Garamond"/>
        </w:rPr>
        <w:tab/>
        <w:t>Attendance: 5%</w:t>
      </w:r>
    </w:p>
    <w:p w14:paraId="5008904E" w14:textId="77777777" w:rsidR="00793F13" w:rsidRPr="00113676" w:rsidRDefault="00793F13" w:rsidP="00793F13">
      <w:pPr>
        <w:jc w:val="both"/>
        <w:rPr>
          <w:rFonts w:ascii="Garamond" w:hAnsi="Garamond"/>
        </w:rPr>
      </w:pPr>
    </w:p>
    <w:p w14:paraId="7394DD8B" w14:textId="68D694E4" w:rsidR="00793F13" w:rsidRPr="00113676" w:rsidRDefault="00432F90" w:rsidP="00793F13">
      <w:pPr>
        <w:ind w:left="720"/>
        <w:jc w:val="both"/>
        <w:rPr>
          <w:rFonts w:ascii="Garamond" w:hAnsi="Garamond"/>
        </w:rPr>
      </w:pPr>
      <w:r w:rsidRPr="00113676">
        <w:rPr>
          <w:rFonts w:ascii="Garamond" w:hAnsi="Garamond"/>
        </w:rPr>
        <w:t>Discussion Questions</w:t>
      </w:r>
      <w:r w:rsidR="00793F13" w:rsidRPr="00113676">
        <w:rPr>
          <w:rFonts w:ascii="Garamond" w:hAnsi="Garamond"/>
        </w:rPr>
        <w:t xml:space="preserve">: </w:t>
      </w:r>
      <w:r w:rsidR="006603E0">
        <w:rPr>
          <w:rFonts w:ascii="Garamond" w:hAnsi="Garamond"/>
        </w:rPr>
        <w:t>5</w:t>
      </w:r>
      <w:r w:rsidR="00793F13" w:rsidRPr="00113676">
        <w:rPr>
          <w:rFonts w:ascii="Garamond" w:hAnsi="Garamond"/>
        </w:rPr>
        <w:t>%</w:t>
      </w:r>
    </w:p>
    <w:p w14:paraId="505D4528" w14:textId="77777777" w:rsidR="000D01A9" w:rsidRPr="00113676" w:rsidRDefault="000D01A9" w:rsidP="00793F13">
      <w:pPr>
        <w:ind w:left="720"/>
        <w:jc w:val="both"/>
        <w:rPr>
          <w:rFonts w:ascii="Garamond" w:hAnsi="Garamond"/>
        </w:rPr>
      </w:pPr>
    </w:p>
    <w:p w14:paraId="3C27A418" w14:textId="5BE9C516" w:rsidR="00A124F5" w:rsidRPr="00113676" w:rsidRDefault="00432F90" w:rsidP="00793F13">
      <w:pPr>
        <w:ind w:left="720"/>
        <w:jc w:val="both"/>
        <w:rPr>
          <w:rFonts w:ascii="Garamond" w:hAnsi="Garamond"/>
        </w:rPr>
      </w:pPr>
      <w:r w:rsidRPr="00113676">
        <w:rPr>
          <w:rFonts w:ascii="Garamond" w:hAnsi="Garamond"/>
        </w:rPr>
        <w:t>Personal Belief Reflection</w:t>
      </w:r>
      <w:r w:rsidR="005E47C6" w:rsidRPr="00113676">
        <w:rPr>
          <w:rFonts w:ascii="Garamond" w:hAnsi="Garamond"/>
        </w:rPr>
        <w:t xml:space="preserve">: </w:t>
      </w:r>
      <w:r w:rsidR="006603E0">
        <w:rPr>
          <w:rFonts w:ascii="Garamond" w:hAnsi="Garamond"/>
        </w:rPr>
        <w:t>10</w:t>
      </w:r>
      <w:r w:rsidR="000D01A9" w:rsidRPr="00113676">
        <w:rPr>
          <w:rFonts w:ascii="Garamond" w:hAnsi="Garamond"/>
        </w:rPr>
        <w:t>%</w:t>
      </w:r>
    </w:p>
    <w:p w14:paraId="31041C33" w14:textId="77777777" w:rsidR="00793F13" w:rsidRPr="00113676" w:rsidRDefault="00793F13" w:rsidP="00793F13">
      <w:pPr>
        <w:jc w:val="both"/>
        <w:rPr>
          <w:rFonts w:ascii="Garamond" w:hAnsi="Garamond"/>
        </w:rPr>
      </w:pPr>
    </w:p>
    <w:p w14:paraId="05BAB05D" w14:textId="77777777" w:rsidR="00793F13" w:rsidRPr="00113676" w:rsidRDefault="00793F13" w:rsidP="00793F13">
      <w:pPr>
        <w:ind w:left="720"/>
        <w:jc w:val="both"/>
        <w:rPr>
          <w:rFonts w:ascii="Garamond" w:hAnsi="Garamond"/>
        </w:rPr>
      </w:pPr>
      <w:r w:rsidRPr="00113676">
        <w:rPr>
          <w:rFonts w:ascii="Garamond" w:hAnsi="Garamond"/>
        </w:rPr>
        <w:t>Exam 1: 20%</w:t>
      </w:r>
    </w:p>
    <w:p w14:paraId="660C9F79" w14:textId="77777777" w:rsidR="00793F13" w:rsidRPr="00113676" w:rsidRDefault="00793F13" w:rsidP="00793F13">
      <w:pPr>
        <w:ind w:left="720"/>
        <w:jc w:val="both"/>
        <w:rPr>
          <w:rFonts w:ascii="Garamond" w:hAnsi="Garamond"/>
        </w:rPr>
      </w:pPr>
      <w:r w:rsidRPr="00113676">
        <w:rPr>
          <w:rFonts w:ascii="Garamond" w:hAnsi="Garamond"/>
        </w:rPr>
        <w:br/>
        <w:t>Exam 2: 20%</w:t>
      </w:r>
    </w:p>
    <w:p w14:paraId="0D4ECDEF" w14:textId="77777777" w:rsidR="00793F13" w:rsidRPr="00113676" w:rsidRDefault="00793F13" w:rsidP="00793F13">
      <w:pPr>
        <w:ind w:left="720"/>
        <w:jc w:val="both"/>
        <w:rPr>
          <w:rFonts w:ascii="Garamond" w:hAnsi="Garamond"/>
        </w:rPr>
      </w:pPr>
    </w:p>
    <w:p w14:paraId="233F0FA9" w14:textId="77777777" w:rsidR="00793F13" w:rsidRPr="00113676" w:rsidRDefault="00793F13" w:rsidP="00793F13">
      <w:pPr>
        <w:ind w:left="720"/>
        <w:jc w:val="both"/>
        <w:rPr>
          <w:rFonts w:ascii="Garamond" w:hAnsi="Garamond"/>
        </w:rPr>
      </w:pPr>
      <w:r w:rsidRPr="00113676">
        <w:rPr>
          <w:rFonts w:ascii="Garamond" w:hAnsi="Garamond"/>
        </w:rPr>
        <w:t>Paper 1:  20%</w:t>
      </w:r>
    </w:p>
    <w:p w14:paraId="454884F6" w14:textId="77777777" w:rsidR="00793F13" w:rsidRPr="00113676" w:rsidRDefault="00793F13" w:rsidP="00793F13">
      <w:pPr>
        <w:jc w:val="both"/>
        <w:rPr>
          <w:rFonts w:ascii="Garamond" w:hAnsi="Garamond"/>
        </w:rPr>
      </w:pPr>
    </w:p>
    <w:p w14:paraId="0A219E8C" w14:textId="77777777" w:rsidR="00793F13" w:rsidRPr="00113676" w:rsidRDefault="00793F13" w:rsidP="00793F13">
      <w:pPr>
        <w:ind w:left="720"/>
        <w:jc w:val="both"/>
        <w:rPr>
          <w:rFonts w:ascii="Garamond" w:hAnsi="Garamond"/>
        </w:rPr>
      </w:pPr>
      <w:r w:rsidRPr="00113676">
        <w:rPr>
          <w:rFonts w:ascii="Garamond" w:hAnsi="Garamond"/>
        </w:rPr>
        <w:t>Paper 2: 20%</w:t>
      </w:r>
    </w:p>
    <w:p w14:paraId="46CC17C8" w14:textId="77777777" w:rsidR="00793F13" w:rsidRPr="00113676" w:rsidRDefault="00793F13" w:rsidP="00793F13">
      <w:pPr>
        <w:ind w:left="720"/>
        <w:jc w:val="both"/>
        <w:rPr>
          <w:rFonts w:ascii="Garamond" w:hAnsi="Garamond"/>
        </w:rPr>
      </w:pPr>
    </w:p>
    <w:p w14:paraId="1EB932F8" w14:textId="77777777" w:rsidR="00793F13" w:rsidRPr="00113676" w:rsidRDefault="00793F13" w:rsidP="00793F13">
      <w:pPr>
        <w:ind w:left="720"/>
        <w:jc w:val="both"/>
        <w:rPr>
          <w:rFonts w:ascii="Garamond" w:hAnsi="Garamond"/>
        </w:rPr>
      </w:pPr>
      <w:r w:rsidRPr="00113676">
        <w:rPr>
          <w:rFonts w:ascii="Garamond" w:hAnsi="Garamond"/>
        </w:rPr>
        <w:t>(Alternative Term Paper: 40%)</w:t>
      </w:r>
    </w:p>
    <w:p w14:paraId="41E5095E" w14:textId="77777777" w:rsidR="00793F13" w:rsidRPr="00113676" w:rsidRDefault="00793F13" w:rsidP="00793F13">
      <w:pPr>
        <w:ind w:left="720"/>
        <w:jc w:val="both"/>
        <w:rPr>
          <w:rFonts w:ascii="Garamond" w:hAnsi="Garamond"/>
        </w:rPr>
      </w:pPr>
    </w:p>
    <w:p w14:paraId="0AA53A9C" w14:textId="77777777" w:rsidR="00793F13" w:rsidRPr="00113676" w:rsidRDefault="00793F13" w:rsidP="00793F13">
      <w:pPr>
        <w:jc w:val="both"/>
        <w:rPr>
          <w:rFonts w:ascii="Garamond" w:hAnsi="Garamond"/>
        </w:rPr>
      </w:pPr>
      <w:r w:rsidRPr="00113676">
        <w:rPr>
          <w:rFonts w:ascii="Garamond" w:hAnsi="Garamond"/>
        </w:rPr>
        <w:t>Due dates for assignments can be found in the “course outline” section of the syllabus.</w:t>
      </w:r>
    </w:p>
    <w:p w14:paraId="7FC635E1" w14:textId="77777777" w:rsidR="00793F13" w:rsidRPr="00113676" w:rsidRDefault="00793F13" w:rsidP="00793F13">
      <w:pPr>
        <w:jc w:val="both"/>
        <w:rPr>
          <w:rFonts w:ascii="Garamond" w:hAnsi="Garamond"/>
        </w:rPr>
      </w:pPr>
    </w:p>
    <w:p w14:paraId="720DF651" w14:textId="31303E46" w:rsidR="00793F13" w:rsidRPr="00113676" w:rsidRDefault="00793F13" w:rsidP="00793F13">
      <w:pPr>
        <w:jc w:val="both"/>
        <w:rPr>
          <w:rFonts w:ascii="Garamond" w:hAnsi="Garamond"/>
        </w:rPr>
      </w:pPr>
      <w:r w:rsidRPr="00113676">
        <w:rPr>
          <w:rFonts w:ascii="Garamond" w:hAnsi="Garamond"/>
          <w:b/>
          <w:bCs/>
        </w:rPr>
        <w:t>Attendance</w:t>
      </w:r>
      <w:r w:rsidRPr="00113676">
        <w:rPr>
          <w:rFonts w:ascii="Garamond" w:hAnsi="Garamond"/>
        </w:rPr>
        <w:t xml:space="preserve">:  Attending class is an essential part of succeeding in this course. You will not do well in this course if you don’t show up. </w:t>
      </w:r>
      <w:r w:rsidR="00A06B84">
        <w:rPr>
          <w:rFonts w:ascii="Garamond" w:hAnsi="Garamond"/>
        </w:rPr>
        <w:t>\</w:t>
      </w:r>
      <w:r w:rsidRPr="00113676">
        <w:rPr>
          <w:rFonts w:ascii="Garamond" w:hAnsi="Garamond"/>
        </w:rPr>
        <w:t xml:space="preserve"> You will lose two points for each </w:t>
      </w:r>
      <w:r w:rsidRPr="00113676">
        <w:rPr>
          <w:rFonts w:ascii="Garamond" w:hAnsi="Garamond"/>
          <w:u w:val="single"/>
        </w:rPr>
        <w:t>unexcused</w:t>
      </w:r>
      <w:r w:rsidRPr="00113676">
        <w:rPr>
          <w:rFonts w:ascii="Garamond" w:hAnsi="Garamond"/>
        </w:rPr>
        <w:t xml:space="preserve"> absence. Obviously, life happens. Please get in touch with me as soon as you are able if something comes up. Please be aware that religious holidays are “excused absences” for students according to </w:t>
      </w:r>
      <w:hyperlink r:id="rId7" w:history="1">
        <w:r w:rsidRPr="00113676">
          <w:rPr>
            <w:rStyle w:val="Hyperlink"/>
            <w:rFonts w:ascii="Garamond" w:hAnsi="Garamond"/>
          </w:rPr>
          <w:t>Cal Poly’s Class Attendance Policy</w:t>
        </w:r>
      </w:hyperlink>
      <w:r w:rsidRPr="00113676">
        <w:rPr>
          <w:rFonts w:ascii="Garamond" w:hAnsi="Garamond"/>
        </w:rPr>
        <w:t>.</w:t>
      </w:r>
    </w:p>
    <w:p w14:paraId="1D4DB5B0" w14:textId="77777777" w:rsidR="00E443B0" w:rsidRPr="00113676" w:rsidRDefault="00E443B0" w:rsidP="00E443B0">
      <w:pPr>
        <w:jc w:val="both"/>
        <w:rPr>
          <w:rFonts w:ascii="Garamond" w:hAnsi="Garamond"/>
          <w:b/>
          <w:bCs/>
        </w:rPr>
      </w:pPr>
    </w:p>
    <w:p w14:paraId="4F14358F" w14:textId="6A7CA0D3" w:rsidR="00E443B0" w:rsidRPr="00113676" w:rsidRDefault="00E443B0" w:rsidP="00E443B0">
      <w:pPr>
        <w:jc w:val="both"/>
        <w:rPr>
          <w:rFonts w:ascii="Garamond" w:hAnsi="Garamond"/>
        </w:rPr>
      </w:pPr>
      <w:r w:rsidRPr="00113676">
        <w:rPr>
          <w:rFonts w:ascii="Garamond" w:hAnsi="Garamond"/>
          <w:b/>
          <w:bCs/>
        </w:rPr>
        <w:t xml:space="preserve">Discussion Questions: </w:t>
      </w:r>
      <w:r w:rsidRPr="00113676">
        <w:rPr>
          <w:rFonts w:ascii="Garamond" w:hAnsi="Garamond"/>
        </w:rPr>
        <w:t xml:space="preserve">Before class, you must post a question about our assigned reading for that day. Questions are due at 11:59PM the day before class. (So, you’ll post your questions by 11:59PM on Sunday and Tuesday, respectively.) You can’t ask two questions about the same reading.  I will use these questions to structure our discussions. And I mean “post a question” literally. What did you find confusing? The idea is for me to get a sense of what is not making sense from the readings so we can cover that material thoroughly in class, </w:t>
      </w:r>
      <w:r w:rsidRPr="00113676">
        <w:rPr>
          <w:rFonts w:ascii="Garamond" w:hAnsi="Garamond"/>
        </w:rPr>
        <w:t>and</w:t>
      </w:r>
      <w:r w:rsidRPr="00113676">
        <w:rPr>
          <w:rFonts w:ascii="Garamond" w:hAnsi="Garamond"/>
        </w:rPr>
        <w:t xml:space="preserve"> for me to see what parts of the readings are interesting to you! </w:t>
      </w:r>
    </w:p>
    <w:p w14:paraId="4A32A4EE" w14:textId="13EE15FB" w:rsidR="00E443B0" w:rsidRPr="00113676" w:rsidRDefault="00E443B0" w:rsidP="00E443B0">
      <w:pPr>
        <w:jc w:val="both"/>
        <w:rPr>
          <w:rFonts w:ascii="Garamond" w:hAnsi="Garamond"/>
        </w:rPr>
      </w:pPr>
    </w:p>
    <w:p w14:paraId="2FCDF7A8" w14:textId="3E01A7B5" w:rsidR="00E443B0" w:rsidRPr="00113676" w:rsidRDefault="00432F90" w:rsidP="00E443B0">
      <w:pPr>
        <w:jc w:val="both"/>
        <w:rPr>
          <w:rFonts w:ascii="Garamond" w:hAnsi="Garamond"/>
        </w:rPr>
      </w:pPr>
      <w:r w:rsidRPr="00113676">
        <w:rPr>
          <w:rFonts w:ascii="Garamond" w:hAnsi="Garamond"/>
          <w:b/>
          <w:bCs/>
        </w:rPr>
        <w:lastRenderedPageBreak/>
        <w:t>Personal Belief Reflection:</w:t>
      </w:r>
      <w:r w:rsidR="00E443B0" w:rsidRPr="00113676">
        <w:rPr>
          <w:rFonts w:ascii="Garamond" w:hAnsi="Garamond"/>
          <w:b/>
          <w:bCs/>
        </w:rPr>
        <w:t xml:space="preserve"> </w:t>
      </w:r>
      <w:r w:rsidR="00E443B0" w:rsidRPr="00113676">
        <w:rPr>
          <w:rFonts w:ascii="Garamond" w:hAnsi="Garamond"/>
        </w:rPr>
        <w:t>Twice during the quarter</w:t>
      </w:r>
      <w:r w:rsidR="00E443B0" w:rsidRPr="00113676">
        <w:rPr>
          <w:rFonts w:ascii="Garamond" w:hAnsi="Garamond"/>
        </w:rPr>
        <w:t>, once near the beginning and once near the end</w:t>
      </w:r>
      <w:r w:rsidR="00E443B0" w:rsidRPr="00113676">
        <w:rPr>
          <w:rFonts w:ascii="Garamond" w:hAnsi="Garamond"/>
        </w:rPr>
        <w:t xml:space="preserve">, you will be asked to write a short </w:t>
      </w:r>
      <w:r w:rsidR="00E443B0" w:rsidRPr="00113676">
        <w:rPr>
          <w:rFonts w:ascii="Garamond" w:hAnsi="Garamond"/>
        </w:rPr>
        <w:t xml:space="preserve">personal </w:t>
      </w:r>
      <w:r w:rsidR="00E443B0" w:rsidRPr="00113676">
        <w:rPr>
          <w:rFonts w:ascii="Garamond" w:hAnsi="Garamond"/>
        </w:rPr>
        <w:t xml:space="preserve">essay explaining why you think what you do—are you agnostic, an atheist, do you have some religious commitment, or something else entirely? Are you not sure? I will </w:t>
      </w:r>
      <w:r w:rsidR="00E443B0" w:rsidRPr="00077AC1">
        <w:rPr>
          <w:rFonts w:ascii="Garamond" w:hAnsi="Garamond"/>
          <w:b/>
          <w:bCs/>
          <w:u w:val="single"/>
        </w:rPr>
        <w:t>not</w:t>
      </w:r>
      <w:r w:rsidR="00E443B0" w:rsidRPr="00113676">
        <w:rPr>
          <w:rFonts w:ascii="Garamond" w:hAnsi="Garamond"/>
          <w:b/>
          <w:bCs/>
        </w:rPr>
        <w:t xml:space="preserve"> </w:t>
      </w:r>
      <w:r w:rsidR="00E443B0" w:rsidRPr="00113676">
        <w:rPr>
          <w:rFonts w:ascii="Garamond" w:hAnsi="Garamond"/>
        </w:rPr>
        <w:t xml:space="preserve">be grading this </w:t>
      </w:r>
      <w:r w:rsidR="00077AC1">
        <w:rPr>
          <w:rFonts w:ascii="Garamond" w:hAnsi="Garamond"/>
        </w:rPr>
        <w:t xml:space="preserve">assignment </w:t>
      </w:r>
      <w:r w:rsidR="00E443B0" w:rsidRPr="00113676">
        <w:rPr>
          <w:rFonts w:ascii="Garamond" w:hAnsi="Garamond"/>
        </w:rPr>
        <w:t>for content</w:t>
      </w:r>
      <w:r w:rsidR="00E443B0" w:rsidRPr="00113676">
        <w:rPr>
          <w:rFonts w:ascii="Garamond" w:hAnsi="Garamond"/>
        </w:rPr>
        <w:t>, only for clarity and cogency. My hope is that these assignments will provide you the opportunity to critically reflect on your own beliefs, for your own sake.</w:t>
      </w:r>
    </w:p>
    <w:p w14:paraId="3657D31D" w14:textId="77777777" w:rsidR="00E443B0" w:rsidRPr="00113676" w:rsidRDefault="00E443B0" w:rsidP="00E443B0">
      <w:pPr>
        <w:jc w:val="both"/>
        <w:rPr>
          <w:rFonts w:ascii="Garamond" w:hAnsi="Garamond"/>
        </w:rPr>
      </w:pPr>
    </w:p>
    <w:p w14:paraId="02264916" w14:textId="2FE0AE46" w:rsidR="00793F13" w:rsidRPr="00113676" w:rsidRDefault="00793F13" w:rsidP="00793F13">
      <w:pPr>
        <w:rPr>
          <w:rFonts w:ascii="Garamond" w:hAnsi="Garamond"/>
        </w:rPr>
      </w:pPr>
      <w:r w:rsidRPr="00113676">
        <w:rPr>
          <w:rFonts w:ascii="Garamond" w:hAnsi="Garamond"/>
          <w:b/>
          <w:bCs/>
        </w:rPr>
        <w:t xml:space="preserve">Exams: </w:t>
      </w:r>
      <w:r w:rsidRPr="00113676">
        <w:rPr>
          <w:rFonts w:ascii="Garamond" w:hAnsi="Garamond"/>
        </w:rPr>
        <w:t xml:space="preserve">We will have two exams, both of which will be available for you to take on Canvas.  Exams will consist of multiple choice and short answer sections. They will be open book. (Consider this to be the digital equivalent of a take home exam). You can take these exams anytime during the week they are assigned. Once you start the exam you will have 2 hours to complete it. </w:t>
      </w:r>
      <w:r w:rsidR="007E1CFB">
        <w:rPr>
          <w:rFonts w:ascii="Garamond" w:hAnsi="Garamond"/>
        </w:rPr>
        <w:t>The second exam will be due at the end of the finals period for this class.</w:t>
      </w:r>
    </w:p>
    <w:p w14:paraId="11CE7A6E" w14:textId="77777777" w:rsidR="00793F13" w:rsidRPr="00113676" w:rsidRDefault="00793F13" w:rsidP="00793F13">
      <w:pPr>
        <w:jc w:val="both"/>
        <w:rPr>
          <w:rFonts w:ascii="Garamond" w:hAnsi="Garamond"/>
          <w:b/>
          <w:bCs/>
        </w:rPr>
      </w:pPr>
    </w:p>
    <w:p w14:paraId="393B9299" w14:textId="77777777" w:rsidR="00793F13" w:rsidRPr="00113676" w:rsidRDefault="00793F13" w:rsidP="00793F13">
      <w:pPr>
        <w:jc w:val="both"/>
        <w:rPr>
          <w:rFonts w:ascii="Garamond" w:hAnsi="Garamond"/>
        </w:rPr>
      </w:pPr>
      <w:r w:rsidRPr="00113676">
        <w:rPr>
          <w:rFonts w:ascii="Garamond" w:hAnsi="Garamond"/>
          <w:b/>
          <w:bCs/>
        </w:rPr>
        <w:t xml:space="preserve">Papers:  </w:t>
      </w:r>
      <w:r w:rsidRPr="00113676">
        <w:rPr>
          <w:rFonts w:ascii="Garamond" w:hAnsi="Garamond"/>
        </w:rPr>
        <w:t>You will write two papers during the quarter. Each paper will ask you to describe an argument for a view and then critique that argument. These will not be research papers insofar as you will not need materials from outside our course readings. My job is to help you write these papers. I am more than happy to read drafts and outlines, or simply talk through the ideas with you. Your aim in writing these papers is to be clear and concise.</w:t>
      </w:r>
    </w:p>
    <w:p w14:paraId="3D73D0BF" w14:textId="77777777" w:rsidR="00793F13" w:rsidRPr="00113676" w:rsidRDefault="00793F13" w:rsidP="00793F13">
      <w:pPr>
        <w:jc w:val="both"/>
        <w:rPr>
          <w:rFonts w:ascii="Garamond" w:hAnsi="Garamond"/>
        </w:rPr>
      </w:pPr>
    </w:p>
    <w:p w14:paraId="1F1C0F13" w14:textId="4A489789" w:rsidR="00793F13" w:rsidRPr="00113676" w:rsidRDefault="00793F13" w:rsidP="00793F13">
      <w:pPr>
        <w:jc w:val="both"/>
        <w:rPr>
          <w:rFonts w:ascii="Garamond" w:hAnsi="Garamond"/>
        </w:rPr>
      </w:pPr>
      <w:r w:rsidRPr="00113676">
        <w:rPr>
          <w:rFonts w:ascii="Garamond" w:hAnsi="Garamond"/>
        </w:rPr>
        <w:t xml:space="preserve">You may, with permission of the instructor, write a single term paper for the course of equivalent length as the two shorter papers. Please reach out to me </w:t>
      </w:r>
      <w:r w:rsidRPr="00113676">
        <w:rPr>
          <w:rFonts w:ascii="Garamond" w:hAnsi="Garamond"/>
          <w:b/>
          <w:bCs/>
          <w:u w:val="single"/>
        </w:rPr>
        <w:t>early</w:t>
      </w:r>
      <w:r w:rsidRPr="00113676">
        <w:rPr>
          <w:rFonts w:ascii="Garamond" w:hAnsi="Garamond"/>
        </w:rPr>
        <w:t xml:space="preserve"> in the quarter if you are interested in this option.</w:t>
      </w:r>
      <w:r w:rsidR="00E361EC" w:rsidRPr="00113676">
        <w:rPr>
          <w:rFonts w:ascii="Garamond" w:hAnsi="Garamond"/>
        </w:rPr>
        <w:t xml:space="preserve"> This option is primarily intended for philosophy majors who are interested in preparation for 400 level courses and the senior project.</w:t>
      </w:r>
      <w:r w:rsidR="00DF7C2F" w:rsidRPr="00113676">
        <w:rPr>
          <w:rFonts w:ascii="Garamond" w:hAnsi="Garamond"/>
        </w:rPr>
        <w:t xml:space="preserve"> (Notice how much of your grade will be determined by the single paper).</w:t>
      </w:r>
    </w:p>
    <w:p w14:paraId="127AFDA8" w14:textId="77777777" w:rsidR="00793F13" w:rsidRPr="00113676" w:rsidRDefault="00793F13" w:rsidP="00793F13">
      <w:pPr>
        <w:tabs>
          <w:tab w:val="left" w:pos="7967"/>
        </w:tabs>
        <w:jc w:val="both"/>
        <w:rPr>
          <w:rFonts w:ascii="Garamond" w:hAnsi="Garamond"/>
        </w:rPr>
      </w:pPr>
    </w:p>
    <w:p w14:paraId="1361E0E3" w14:textId="77777777" w:rsidR="00793F13" w:rsidRPr="00113676" w:rsidRDefault="00793F13" w:rsidP="00793F13">
      <w:pPr>
        <w:jc w:val="both"/>
        <w:rPr>
          <w:rFonts w:ascii="Garamond" w:hAnsi="Garamond"/>
        </w:rPr>
      </w:pPr>
      <w:r w:rsidRPr="00113676">
        <w:rPr>
          <w:rFonts w:ascii="Garamond" w:hAnsi="Garamond"/>
        </w:rPr>
        <w:t xml:space="preserve">The instructions for the papers and the outline are our Canvas website. We will discuss in class. I will also post a writing guide. </w:t>
      </w:r>
    </w:p>
    <w:p w14:paraId="2CFD298D" w14:textId="77777777" w:rsidR="00793F13" w:rsidRPr="00113676" w:rsidRDefault="00793F13" w:rsidP="00793F13">
      <w:pPr>
        <w:jc w:val="both"/>
        <w:rPr>
          <w:rFonts w:ascii="Garamond" w:hAnsi="Garamond"/>
        </w:rPr>
      </w:pPr>
    </w:p>
    <w:p w14:paraId="072FCBD6" w14:textId="77777777" w:rsidR="00793F13" w:rsidRPr="00113676" w:rsidRDefault="00793F13" w:rsidP="00793F13">
      <w:pPr>
        <w:jc w:val="both"/>
        <w:rPr>
          <w:rFonts w:ascii="Garamond" w:hAnsi="Garamond"/>
        </w:rPr>
      </w:pPr>
      <w:r w:rsidRPr="00113676">
        <w:rPr>
          <w:rFonts w:ascii="Garamond" w:hAnsi="Garamond"/>
          <w:b/>
          <w:bCs/>
        </w:rPr>
        <w:t>Late Work</w:t>
      </w:r>
      <w:r w:rsidRPr="00113676">
        <w:rPr>
          <w:rFonts w:ascii="Garamond" w:hAnsi="Garamond"/>
        </w:rPr>
        <w:t xml:space="preserve">: Work that is handed in after the day after the deadline has passed will be marked down one full letter grade, and so on. For instance, an A paper that is received within 24 hours of the deadline will receive a B, 48 hours late will receive a C, and so on. The following </w:t>
      </w:r>
      <w:r w:rsidRPr="00113676">
        <w:rPr>
          <w:rFonts w:ascii="Garamond" w:hAnsi="Garamond"/>
          <w:i/>
        </w:rPr>
        <w:t>do not count</w:t>
      </w:r>
      <w:r w:rsidRPr="00113676">
        <w:rPr>
          <w:rFonts w:ascii="Garamond" w:hAnsi="Garamond"/>
        </w:rPr>
        <w:t xml:space="preserve"> as legitimate excuses: failure to read the syllabus, sleeping in, or forgetfulness.</w:t>
      </w:r>
      <w:r w:rsidRPr="00113676">
        <w:rPr>
          <w:rFonts w:ascii="Garamond" w:hAnsi="Garamond" w:cs="Calibri"/>
          <w:color w:val="000000"/>
          <w:bdr w:val="none" w:sz="0" w:space="0" w:color="auto" w:frame="1"/>
          <w:shd w:val="clear" w:color="auto" w:fill="FFFFFF"/>
        </w:rPr>
        <w:t xml:space="preserve"> </w:t>
      </w:r>
      <w:r w:rsidRPr="00113676">
        <w:rPr>
          <w:rFonts w:ascii="Garamond" w:hAnsi="Garamond"/>
        </w:rPr>
        <w:t>If you require an extension, please contact me as soon as possible. </w:t>
      </w:r>
    </w:p>
    <w:p w14:paraId="4FAB7A67" w14:textId="77777777" w:rsidR="00793F13" w:rsidRPr="00113676" w:rsidRDefault="00793F13" w:rsidP="00793F13">
      <w:pPr>
        <w:jc w:val="both"/>
        <w:rPr>
          <w:rFonts w:ascii="Garamond" w:hAnsi="Garamond"/>
        </w:rPr>
      </w:pPr>
    </w:p>
    <w:p w14:paraId="00839AF6" w14:textId="4AB8077D" w:rsidR="00793F13" w:rsidRPr="00113676" w:rsidRDefault="00793F13" w:rsidP="00793F13">
      <w:pPr>
        <w:jc w:val="both"/>
        <w:rPr>
          <w:rFonts w:ascii="Garamond" w:hAnsi="Garamond"/>
        </w:rPr>
      </w:pPr>
      <w:r w:rsidRPr="00113676">
        <w:rPr>
          <w:rFonts w:ascii="Garamond" w:hAnsi="Garamond"/>
        </w:rPr>
        <w:t xml:space="preserve">If Canvas goes down, everyone will get an extension for 1 day for every outage period. </w:t>
      </w:r>
    </w:p>
    <w:p w14:paraId="53DC852A" w14:textId="77777777" w:rsidR="00793F13" w:rsidRPr="00113676" w:rsidRDefault="00793F13" w:rsidP="00793F13">
      <w:pPr>
        <w:jc w:val="both"/>
        <w:rPr>
          <w:rFonts w:ascii="Garamond" w:hAnsi="Garamond"/>
        </w:rPr>
      </w:pPr>
    </w:p>
    <w:p w14:paraId="4DED8622" w14:textId="77777777" w:rsidR="00793F13" w:rsidRPr="00113676" w:rsidRDefault="00793F13" w:rsidP="00793F13">
      <w:pPr>
        <w:jc w:val="both"/>
        <w:rPr>
          <w:rFonts w:ascii="Garamond" w:hAnsi="Garamond"/>
        </w:rPr>
      </w:pPr>
      <w:r w:rsidRPr="00113676">
        <w:rPr>
          <w:rFonts w:ascii="Garamond" w:hAnsi="Garamond"/>
          <w:b/>
          <w:bCs/>
        </w:rPr>
        <w:t>Rounding and Curving</w:t>
      </w:r>
      <w:r w:rsidRPr="00113676">
        <w:rPr>
          <w:rFonts w:ascii="Garamond" w:hAnsi="Garamond"/>
        </w:rPr>
        <w:t xml:space="preserve">: I will not round any grades in the course. Standing policy is that no grades will be curved in the course, but I reserve the right to curve when needed. </w:t>
      </w:r>
      <w:r w:rsidRPr="00113676">
        <w:rPr>
          <w:rFonts w:ascii="Garamond" w:hAnsi="Garamond"/>
          <w:u w:val="single"/>
        </w:rPr>
        <w:t>Please do not</w:t>
      </w:r>
      <w:r w:rsidRPr="00113676">
        <w:rPr>
          <w:rFonts w:ascii="Garamond" w:hAnsi="Garamond"/>
        </w:rPr>
        <w:t xml:space="preserve"> rely on this possibility! </w:t>
      </w:r>
    </w:p>
    <w:p w14:paraId="2C3F9E8B" w14:textId="77777777" w:rsidR="00793F13" w:rsidRPr="00113676" w:rsidRDefault="00793F13" w:rsidP="00793F13">
      <w:pPr>
        <w:jc w:val="both"/>
        <w:rPr>
          <w:rFonts w:ascii="Garamond" w:hAnsi="Garamond"/>
        </w:rPr>
      </w:pPr>
    </w:p>
    <w:p w14:paraId="7465C018" w14:textId="773A75EF" w:rsidR="00793F13" w:rsidRPr="00113676" w:rsidRDefault="00793F13" w:rsidP="00793F13">
      <w:pPr>
        <w:jc w:val="both"/>
        <w:rPr>
          <w:rFonts w:ascii="Garamond" w:hAnsi="Garamond"/>
        </w:rPr>
      </w:pPr>
      <w:r w:rsidRPr="00113676">
        <w:rPr>
          <w:rFonts w:ascii="Garamond" w:hAnsi="Garamond"/>
          <w:b/>
          <w:bCs/>
        </w:rPr>
        <w:t>Syllabus Acceptance</w:t>
      </w:r>
      <w:r w:rsidRPr="00113676">
        <w:rPr>
          <w:rFonts w:ascii="Garamond" w:hAnsi="Garamond"/>
        </w:rPr>
        <w:t>: Before I record any grades for a student in this course, they must complete the “syllabus acceptance” assignment on Canvas.</w:t>
      </w:r>
    </w:p>
    <w:p w14:paraId="7B466CE2" w14:textId="77777777" w:rsidR="00793F13" w:rsidRPr="00113676" w:rsidRDefault="00793F13" w:rsidP="00793F13">
      <w:pPr>
        <w:jc w:val="both"/>
        <w:rPr>
          <w:rFonts w:ascii="Garamond" w:hAnsi="Garamond"/>
          <w:b/>
        </w:rPr>
      </w:pPr>
    </w:p>
    <w:p w14:paraId="57CC15A8" w14:textId="77777777" w:rsidR="00793F13" w:rsidRPr="00113676" w:rsidRDefault="00793F13" w:rsidP="00793F13">
      <w:pPr>
        <w:jc w:val="both"/>
        <w:rPr>
          <w:rFonts w:ascii="Garamond" w:hAnsi="Garamond"/>
          <w:b/>
          <w:u w:val="single"/>
        </w:rPr>
      </w:pPr>
      <w:r w:rsidRPr="00113676">
        <w:rPr>
          <w:rFonts w:ascii="Garamond" w:hAnsi="Garamond"/>
          <w:b/>
          <w:u w:val="single"/>
        </w:rPr>
        <w:t>Academic Integrity</w:t>
      </w:r>
    </w:p>
    <w:p w14:paraId="4B67BC1A" w14:textId="77777777" w:rsidR="00793F13" w:rsidRPr="00113676" w:rsidRDefault="00793F13" w:rsidP="00793F13">
      <w:pPr>
        <w:jc w:val="both"/>
        <w:rPr>
          <w:rFonts w:ascii="Garamond" w:hAnsi="Garamond"/>
          <w:b/>
          <w:u w:val="single"/>
        </w:rPr>
      </w:pPr>
    </w:p>
    <w:p w14:paraId="65A804C3" w14:textId="77777777" w:rsidR="00793F13" w:rsidRPr="00113676" w:rsidRDefault="00793F13" w:rsidP="00793F13">
      <w:pPr>
        <w:jc w:val="both"/>
        <w:rPr>
          <w:rFonts w:ascii="Garamond" w:hAnsi="Garamond"/>
        </w:rPr>
      </w:pPr>
      <w:r w:rsidRPr="00113676">
        <w:rPr>
          <w:rFonts w:ascii="Garamond" w:hAnsi="Garamond"/>
        </w:rPr>
        <w:t xml:space="preserve">Students are encouraged to share intellectual views and discuss freely the principles and applications of course materials. However, graded work/exercises must be the product of independent effort unless otherwise instructed. Ignorance of the academic integrity policies is not a viable excuse.  Please </w:t>
      </w:r>
      <w:r w:rsidRPr="00113676">
        <w:rPr>
          <w:rFonts w:ascii="Garamond" w:hAnsi="Garamond"/>
        </w:rPr>
        <w:lastRenderedPageBreak/>
        <w:t>thoroughly familiarize yourself with the </w:t>
      </w:r>
      <w:hyperlink r:id="rId8" w:history="1">
        <w:r w:rsidRPr="00113676">
          <w:rPr>
            <w:rStyle w:val="Hyperlink"/>
            <w:rFonts w:ascii="Garamond" w:hAnsi="Garamond"/>
          </w:rPr>
          <w:t>Office of Students’ Rights and Responsibilities page on Academic Integrity</w:t>
        </w:r>
      </w:hyperlink>
      <w:r w:rsidRPr="00113676">
        <w:rPr>
          <w:rFonts w:ascii="Garamond" w:hAnsi="Garamond"/>
        </w:rPr>
        <w:t>, as well as the information found on </w:t>
      </w:r>
      <w:hyperlink r:id="rId9" w:history="1">
        <w:r w:rsidRPr="00113676">
          <w:rPr>
            <w:rStyle w:val="Hyperlink"/>
            <w:rFonts w:ascii="Garamond" w:hAnsi="Garamond"/>
          </w:rPr>
          <w:t>Academic Programs and Planning website regarding cheating and plagiarism</w:t>
        </w:r>
      </w:hyperlink>
      <w:r w:rsidRPr="00113676">
        <w:rPr>
          <w:rFonts w:ascii="Garamond" w:hAnsi="Garamond"/>
        </w:rPr>
        <w:t>. </w:t>
      </w:r>
    </w:p>
    <w:p w14:paraId="79CBAC71" w14:textId="77777777" w:rsidR="00793F13" w:rsidRPr="00113676" w:rsidRDefault="00793F13" w:rsidP="00793F13">
      <w:pPr>
        <w:jc w:val="both"/>
        <w:rPr>
          <w:rFonts w:ascii="Garamond" w:hAnsi="Garamond"/>
        </w:rPr>
      </w:pPr>
    </w:p>
    <w:p w14:paraId="15A351B5" w14:textId="77777777" w:rsidR="00793F13" w:rsidRPr="00113676" w:rsidRDefault="00793F13" w:rsidP="00793F13">
      <w:pPr>
        <w:jc w:val="both"/>
        <w:rPr>
          <w:rFonts w:ascii="Garamond" w:hAnsi="Garamond"/>
        </w:rPr>
      </w:pPr>
      <w:r w:rsidRPr="00113676">
        <w:rPr>
          <w:rFonts w:ascii="Garamond" w:hAnsi="Garamond"/>
        </w:rPr>
        <w:t>Bottom line: do your own work!</w:t>
      </w:r>
    </w:p>
    <w:p w14:paraId="35823A89" w14:textId="77777777" w:rsidR="00793F13" w:rsidRPr="00113676" w:rsidRDefault="00793F13" w:rsidP="00793F13">
      <w:pPr>
        <w:jc w:val="both"/>
        <w:rPr>
          <w:rFonts w:ascii="Garamond" w:hAnsi="Garamond"/>
        </w:rPr>
      </w:pPr>
    </w:p>
    <w:p w14:paraId="600C72EF" w14:textId="77777777" w:rsidR="00793F13" w:rsidRPr="00113676" w:rsidRDefault="00793F13" w:rsidP="00793F13">
      <w:pPr>
        <w:rPr>
          <w:rFonts w:ascii="Garamond" w:hAnsi="Garamond"/>
        </w:rPr>
      </w:pPr>
      <w:r w:rsidRPr="00113676">
        <w:rPr>
          <w:rFonts w:ascii="Garamond" w:hAnsi="Garamond"/>
        </w:rPr>
        <w:t>If you have any questions about academic integrity, please do not hesitate to ask me!</w:t>
      </w:r>
    </w:p>
    <w:p w14:paraId="58A21A82" w14:textId="77777777" w:rsidR="00793F13" w:rsidRPr="00113676" w:rsidRDefault="00793F13" w:rsidP="00793F13">
      <w:pPr>
        <w:jc w:val="both"/>
        <w:rPr>
          <w:rFonts w:ascii="Garamond" w:hAnsi="Garamond"/>
          <w:b/>
          <w:u w:val="single"/>
        </w:rPr>
      </w:pPr>
    </w:p>
    <w:p w14:paraId="5DDFC557" w14:textId="77777777" w:rsidR="00793F13" w:rsidRPr="00113676" w:rsidRDefault="00793F13" w:rsidP="00793F13">
      <w:pPr>
        <w:jc w:val="both"/>
        <w:rPr>
          <w:rFonts w:ascii="Garamond" w:hAnsi="Garamond"/>
          <w:u w:val="single"/>
        </w:rPr>
      </w:pPr>
      <w:r w:rsidRPr="00113676">
        <w:rPr>
          <w:rFonts w:ascii="Garamond" w:hAnsi="Garamond"/>
          <w:b/>
          <w:u w:val="single"/>
        </w:rPr>
        <w:t>Inclusion and Classroom Behavior</w:t>
      </w:r>
    </w:p>
    <w:p w14:paraId="6CA28BD2" w14:textId="77777777" w:rsidR="00793F13" w:rsidRPr="00113676" w:rsidRDefault="00793F13" w:rsidP="00793F13">
      <w:pPr>
        <w:jc w:val="both"/>
        <w:rPr>
          <w:rFonts w:ascii="Garamond" w:hAnsi="Garamond"/>
          <w:u w:val="single"/>
        </w:rPr>
      </w:pPr>
    </w:p>
    <w:p w14:paraId="32DAE2BD" w14:textId="77777777" w:rsidR="00793F13" w:rsidRPr="00113676" w:rsidRDefault="00793F13" w:rsidP="00793F13">
      <w:pPr>
        <w:jc w:val="both"/>
        <w:rPr>
          <w:rFonts w:ascii="Garamond" w:hAnsi="Garamond"/>
        </w:rPr>
      </w:pPr>
      <w:r w:rsidRPr="00113676">
        <w:rPr>
          <w:rFonts w:ascii="Garamond" w:hAnsi="Garamond"/>
        </w:rPr>
        <w:t>As in any course, you must be respectful to myself and the other students during this class. Beyond this, as philosophers in training, you have special reason to treat each other’s thoughts and ideas charitably. Each of you (and myself) will be coming at these fundamental questions with different backgrounds, belief systems, intellectual strengths, and interests. Our class is a place where thoughts can be expressed without fear of bullying or discrimination. Aristotle thought that the best kind of friendship was one where friends make each other more virtuous people; in this class, we should strive to be friends-in-thinking, helping each other to think more clearly about the problems at hand.</w:t>
      </w:r>
    </w:p>
    <w:p w14:paraId="1239326C" w14:textId="77777777" w:rsidR="00793F13" w:rsidRPr="00113676" w:rsidRDefault="00793F13" w:rsidP="00793F13">
      <w:pPr>
        <w:jc w:val="both"/>
        <w:rPr>
          <w:rFonts w:ascii="Garamond" w:hAnsi="Garamond"/>
          <w:b/>
          <w:u w:val="single"/>
        </w:rPr>
        <w:sectPr w:rsidR="00793F13" w:rsidRPr="00113676">
          <w:pgSz w:w="12240" w:h="15840"/>
          <w:pgMar w:top="1440" w:right="1440" w:bottom="1440" w:left="1440" w:header="720" w:footer="720" w:gutter="0"/>
          <w:cols w:space="720"/>
          <w:noEndnote/>
        </w:sectPr>
      </w:pPr>
    </w:p>
    <w:p w14:paraId="375010D5" w14:textId="77777777" w:rsidR="00793F13" w:rsidRPr="00113676" w:rsidRDefault="00793F13" w:rsidP="00793F13">
      <w:pPr>
        <w:jc w:val="both"/>
        <w:rPr>
          <w:rStyle w:val="5yl5"/>
          <w:rFonts w:ascii="Garamond" w:hAnsi="Garamond"/>
        </w:rPr>
      </w:pPr>
    </w:p>
    <w:p w14:paraId="15A28CAE" w14:textId="77777777" w:rsidR="00793F13" w:rsidRPr="00113676" w:rsidRDefault="00793F13" w:rsidP="00793F13">
      <w:pPr>
        <w:jc w:val="both"/>
        <w:rPr>
          <w:rFonts w:ascii="Garamond" w:hAnsi="Garamond"/>
        </w:rPr>
      </w:pPr>
      <w:r w:rsidRPr="00113676">
        <w:rPr>
          <w:rFonts w:ascii="Garamond" w:hAnsi="Garamond"/>
        </w:rPr>
        <w:t>Please be aware that you can update your pronouns on Canvas in the user settings. If you would like more information on pronouns, visit Cal Poly’s </w:t>
      </w:r>
      <w:hyperlink r:id="rId10" w:history="1">
        <w:r w:rsidRPr="00113676">
          <w:rPr>
            <w:rStyle w:val="Hyperlink"/>
            <w:rFonts w:ascii="Garamond" w:hAnsi="Garamond"/>
          </w:rPr>
          <w:t>Pronouns Matter</w:t>
        </w:r>
      </w:hyperlink>
      <w:r w:rsidRPr="00113676">
        <w:rPr>
          <w:rFonts w:ascii="Garamond" w:hAnsi="Garamond"/>
        </w:rPr>
        <w:t xml:space="preserve"> . If your preferred name or pronouns change during the quarter, please let me know. Mistakes in addressing one another may happen. If you make a mistake or are corrected, please briefly </w:t>
      </w:r>
      <w:proofErr w:type="gramStart"/>
      <w:r w:rsidRPr="00113676">
        <w:rPr>
          <w:rFonts w:ascii="Garamond" w:hAnsi="Garamond"/>
        </w:rPr>
        <w:t>apologize</w:t>
      </w:r>
      <w:proofErr w:type="gramEnd"/>
      <w:r w:rsidRPr="00113676">
        <w:rPr>
          <w:rFonts w:ascii="Garamond" w:hAnsi="Garamond"/>
        </w:rPr>
        <w:t xml:space="preserve"> and correct yourself. (I will do the same if I make a mistake!) </w:t>
      </w:r>
    </w:p>
    <w:p w14:paraId="17FBA5C3" w14:textId="77777777" w:rsidR="00793F13" w:rsidRPr="00113676" w:rsidRDefault="00793F13" w:rsidP="00793F13">
      <w:pPr>
        <w:jc w:val="both"/>
        <w:rPr>
          <w:rStyle w:val="5yl5"/>
          <w:rFonts w:ascii="Garamond" w:hAnsi="Garamond"/>
        </w:rPr>
      </w:pPr>
    </w:p>
    <w:p w14:paraId="2C12E64F" w14:textId="77777777" w:rsidR="00793F13" w:rsidRPr="00113676" w:rsidRDefault="00793F13" w:rsidP="00793F13">
      <w:pPr>
        <w:jc w:val="both"/>
        <w:rPr>
          <w:rStyle w:val="5yl5"/>
          <w:rFonts w:ascii="Garamond" w:hAnsi="Garamond"/>
        </w:rPr>
      </w:pPr>
      <w:r w:rsidRPr="00113676">
        <w:rPr>
          <w:rStyle w:val="5yl5"/>
          <w:rFonts w:ascii="Garamond" w:hAnsi="Garamond"/>
          <w:b/>
          <w:u w:val="single"/>
        </w:rPr>
        <w:t xml:space="preserve">Accessibility and Accommodations </w:t>
      </w:r>
    </w:p>
    <w:p w14:paraId="6C1A2E93" w14:textId="77777777" w:rsidR="00793F13" w:rsidRPr="00113676" w:rsidRDefault="00793F13" w:rsidP="00793F13">
      <w:pPr>
        <w:jc w:val="both"/>
        <w:rPr>
          <w:rFonts w:ascii="Garamond" w:hAnsi="Garamond"/>
        </w:rPr>
      </w:pPr>
      <w:r w:rsidRPr="00113676">
        <w:rPr>
          <w:rStyle w:val="5yl5"/>
          <w:rFonts w:ascii="Garamond" w:hAnsi="Garamond"/>
        </w:rPr>
        <w:br/>
      </w:r>
      <w:r w:rsidRPr="00113676">
        <w:rPr>
          <w:rFonts w:ascii="Garamond" w:hAnsi="Garamond"/>
        </w:rPr>
        <w:t xml:space="preserve">We can’t be friends-in-thinking unless the learning experience is as accessible as possible for everyone. If you anticipate or experience physical, technical, or academic barriers to your learning experience, please let me know immediately so that we can discuss options. You can always contact the </w:t>
      </w:r>
      <w:hyperlink r:id="rId11" w:tgtFrame="_blank" w:history="1">
        <w:r w:rsidRPr="00113676">
          <w:rPr>
            <w:rStyle w:val="Hyperlink"/>
            <w:rFonts w:ascii="Garamond" w:hAnsi="Garamond"/>
          </w:rPr>
          <w:t>Disability Resource Center</w:t>
        </w:r>
      </w:hyperlink>
      <w:r w:rsidRPr="00113676">
        <w:rPr>
          <w:rFonts w:ascii="Garamond" w:hAnsi="Garamond"/>
        </w:rPr>
        <w:t xml:space="preserve">. They </w:t>
      </w:r>
      <w:proofErr w:type="gramStart"/>
      <w:r w:rsidRPr="00113676">
        <w:rPr>
          <w:rFonts w:ascii="Garamond" w:hAnsi="Garamond"/>
        </w:rPr>
        <w:t>are located in</w:t>
      </w:r>
      <w:proofErr w:type="gramEnd"/>
      <w:r w:rsidRPr="00113676">
        <w:rPr>
          <w:rFonts w:ascii="Garamond" w:hAnsi="Garamond"/>
        </w:rPr>
        <w:t xml:space="preserve"> Building 124, Room 119. I’d be happy to help you with this. I have also set up a page in our Canvas site that has a comprehensive list of student resources with links. You can find it here: </w:t>
      </w:r>
      <w:hyperlink w:anchor="_top" w:history="1">
        <w:r w:rsidRPr="00113676">
          <w:rPr>
            <w:rStyle w:val="Hyperlink"/>
            <w:rFonts w:ascii="Garamond" w:hAnsi="Garamond"/>
          </w:rPr>
          <w:t>Student Resources Page.</w:t>
        </w:r>
      </w:hyperlink>
      <w:r w:rsidRPr="00113676">
        <w:rPr>
          <w:rFonts w:ascii="Garamond" w:hAnsi="Garamond"/>
        </w:rPr>
        <w:t xml:space="preserve"> If your documentation status presents obstacles to engaging in this class, you may request confidential accommodations. You may consult with </w:t>
      </w:r>
      <w:hyperlink r:id="rId12" w:history="1">
        <w:r w:rsidRPr="00113676">
          <w:rPr>
            <w:rStyle w:val="Hyperlink"/>
            <w:rFonts w:ascii="Garamond" w:hAnsi="Garamond"/>
          </w:rPr>
          <w:t>RISE</w:t>
        </w:r>
      </w:hyperlink>
      <w:r w:rsidRPr="00113676">
        <w:rPr>
          <w:rFonts w:ascii="Garamond" w:hAnsi="Garamond"/>
        </w:rPr>
        <w:t xml:space="preserve"> or the </w:t>
      </w:r>
      <w:hyperlink r:id="rId13" w:history="1">
        <w:r w:rsidRPr="00113676">
          <w:rPr>
            <w:rStyle w:val="Hyperlink"/>
            <w:rFonts w:ascii="Garamond" w:hAnsi="Garamond"/>
          </w:rPr>
          <w:t>Dream Center</w:t>
        </w:r>
      </w:hyperlink>
      <w:r w:rsidRPr="00113676">
        <w:rPr>
          <w:rFonts w:ascii="Garamond" w:hAnsi="Garamond"/>
        </w:rPr>
        <w:t xml:space="preserve"> for examples of possible accommodations. Such arrangements will not jeopardize your student status, your financial aid, or any other part of your residence. </w:t>
      </w:r>
    </w:p>
    <w:p w14:paraId="4379C15A" w14:textId="77777777" w:rsidR="00793F13" w:rsidRPr="00113676" w:rsidRDefault="00793F13" w:rsidP="00793F13">
      <w:pPr>
        <w:jc w:val="both"/>
        <w:rPr>
          <w:rFonts w:ascii="Garamond" w:hAnsi="Garamond"/>
        </w:rPr>
      </w:pPr>
    </w:p>
    <w:p w14:paraId="30FB6E97" w14:textId="77777777" w:rsidR="00793F13" w:rsidRPr="00113676" w:rsidRDefault="00793F13" w:rsidP="00793F13">
      <w:pPr>
        <w:jc w:val="both"/>
        <w:rPr>
          <w:rFonts w:ascii="Garamond" w:hAnsi="Garamond"/>
        </w:rPr>
      </w:pPr>
      <w:r w:rsidRPr="00113676">
        <w:rPr>
          <w:rFonts w:ascii="Garamond" w:hAnsi="Garamond"/>
          <w:b/>
          <w:bCs/>
          <w:u w:val="single"/>
        </w:rPr>
        <w:t>Student Care Resources</w:t>
      </w:r>
    </w:p>
    <w:p w14:paraId="38CE68FA" w14:textId="77777777" w:rsidR="00793F13" w:rsidRPr="00113676" w:rsidRDefault="00793F13" w:rsidP="00793F13">
      <w:pPr>
        <w:jc w:val="both"/>
        <w:rPr>
          <w:rFonts w:ascii="Garamond" w:hAnsi="Garamond"/>
        </w:rPr>
      </w:pPr>
    </w:p>
    <w:p w14:paraId="619E1BA8" w14:textId="77777777" w:rsidR="00793F13" w:rsidRPr="00113676" w:rsidRDefault="00793F13" w:rsidP="00793F13">
      <w:pPr>
        <w:jc w:val="both"/>
        <w:rPr>
          <w:rFonts w:ascii="Garamond" w:hAnsi="Garamond"/>
          <w:bCs/>
        </w:rPr>
      </w:pPr>
      <w:r w:rsidRPr="00113676">
        <w:rPr>
          <w:rFonts w:ascii="Garamond" w:hAnsi="Garamond"/>
          <w:bCs/>
        </w:rPr>
        <w:t xml:space="preserve">If you face challenges securing food, housing or other basic needs, please be aware that many resources are available to support you through </w:t>
      </w:r>
      <w:hyperlink r:id="rId14" w:history="1">
        <w:r w:rsidRPr="00113676">
          <w:rPr>
            <w:rStyle w:val="Hyperlink"/>
            <w:rFonts w:ascii="Garamond" w:hAnsi="Garamond"/>
            <w:bCs/>
          </w:rPr>
          <w:t>Cal Poly's Basic Needs</w:t>
        </w:r>
      </w:hyperlink>
      <w:r w:rsidRPr="00113676">
        <w:rPr>
          <w:rFonts w:ascii="Garamond" w:hAnsi="Garamond"/>
          <w:bCs/>
        </w:rPr>
        <w:t xml:space="preserve"> initiative or by contacting the </w:t>
      </w:r>
      <w:hyperlink r:id="rId15" w:history="1">
        <w:r w:rsidRPr="00113676">
          <w:rPr>
            <w:rStyle w:val="Hyperlink"/>
            <w:rFonts w:ascii="Garamond" w:hAnsi="Garamond"/>
            <w:bCs/>
          </w:rPr>
          <w:t>dean of students</w:t>
        </w:r>
      </w:hyperlink>
      <w:r w:rsidRPr="00113676">
        <w:rPr>
          <w:rFonts w:ascii="Garamond" w:hAnsi="Garamond"/>
          <w:bCs/>
        </w:rPr>
        <w:t>. An extensive list of critical care resources is also listed and updated on the Cal Poly Coronavirus information pages </w:t>
      </w:r>
      <w:hyperlink r:id="rId16" w:history="1">
        <w:r w:rsidRPr="00113676">
          <w:rPr>
            <w:rStyle w:val="Hyperlink"/>
            <w:rFonts w:ascii="Garamond" w:hAnsi="Garamond"/>
            <w:bCs/>
          </w:rPr>
          <w:t>Student Care Resources</w:t>
        </w:r>
      </w:hyperlink>
      <w:r w:rsidRPr="00113676">
        <w:rPr>
          <w:rFonts w:ascii="Garamond" w:hAnsi="Garamond"/>
          <w:bCs/>
        </w:rPr>
        <w:t> page. </w:t>
      </w:r>
    </w:p>
    <w:p w14:paraId="0997D7E6" w14:textId="77777777" w:rsidR="00793F13" w:rsidRPr="00113676" w:rsidRDefault="00793F13" w:rsidP="00793F13">
      <w:pPr>
        <w:jc w:val="both"/>
        <w:rPr>
          <w:rFonts w:ascii="Garamond" w:hAnsi="Garamond"/>
          <w:bCs/>
        </w:rPr>
      </w:pPr>
    </w:p>
    <w:p w14:paraId="21423A32" w14:textId="77777777" w:rsidR="00793F13" w:rsidRPr="00113676" w:rsidRDefault="00793F13" w:rsidP="00793F13">
      <w:pPr>
        <w:jc w:val="both"/>
        <w:rPr>
          <w:rFonts w:ascii="Garamond" w:hAnsi="Garamond"/>
          <w:bCs/>
        </w:rPr>
      </w:pPr>
      <w:r w:rsidRPr="00113676">
        <w:rPr>
          <w:rFonts w:ascii="Garamond" w:hAnsi="Garamond"/>
          <w:bCs/>
        </w:rPr>
        <w:t xml:space="preserve">Mental health is an important part of your overall well-being. Students experiencing personal problems or situational crises during the quarter are encouraged to contact Counseling Services (805-756-2511) for assistance, </w:t>
      </w:r>
      <w:proofErr w:type="gramStart"/>
      <w:r w:rsidRPr="00113676">
        <w:rPr>
          <w:rFonts w:ascii="Garamond" w:hAnsi="Garamond"/>
          <w:bCs/>
        </w:rPr>
        <w:t>support</w:t>
      </w:r>
      <w:proofErr w:type="gramEnd"/>
      <w:r w:rsidRPr="00113676">
        <w:rPr>
          <w:rFonts w:ascii="Garamond" w:hAnsi="Garamond"/>
          <w:bCs/>
        </w:rPr>
        <w:t xml:space="preserve"> and advocacy. This service is free and confidential. Check out the </w:t>
      </w:r>
      <w:hyperlink r:id="rId17" w:history="1">
        <w:r w:rsidRPr="00113676">
          <w:rPr>
            <w:rStyle w:val="Hyperlink"/>
            <w:rFonts w:ascii="Garamond" w:hAnsi="Garamond"/>
            <w:bCs/>
          </w:rPr>
          <w:t>Campus Health and Wellbeing</w:t>
        </w:r>
      </w:hyperlink>
      <w:r w:rsidRPr="00113676">
        <w:rPr>
          <w:rFonts w:ascii="Garamond" w:hAnsi="Garamond"/>
          <w:bCs/>
        </w:rPr>
        <w:t xml:space="preserve"> website for more information.</w:t>
      </w:r>
    </w:p>
    <w:p w14:paraId="04BF4704" w14:textId="77777777" w:rsidR="00793F13" w:rsidRPr="00113676" w:rsidRDefault="00793F13" w:rsidP="00793F13">
      <w:pPr>
        <w:jc w:val="both"/>
        <w:rPr>
          <w:rFonts w:ascii="Garamond" w:hAnsi="Garamond"/>
          <w:bCs/>
        </w:rPr>
      </w:pPr>
    </w:p>
    <w:p w14:paraId="3914166E" w14:textId="77777777" w:rsidR="00793F13" w:rsidRPr="00113676" w:rsidRDefault="00793F13" w:rsidP="00793F13">
      <w:pPr>
        <w:jc w:val="both"/>
        <w:rPr>
          <w:rFonts w:ascii="Garamond" w:hAnsi="Garamond"/>
          <w:bCs/>
        </w:rPr>
      </w:pPr>
      <w:r w:rsidRPr="00113676">
        <w:rPr>
          <w:rFonts w:ascii="Garamond" w:hAnsi="Garamond"/>
          <w:bCs/>
        </w:rPr>
        <w:lastRenderedPageBreak/>
        <w:t>If you have specific questions about the Covid-19 pandemic, please visit the </w:t>
      </w:r>
      <w:hyperlink r:id="rId18" w:history="1">
        <w:r w:rsidRPr="00113676">
          <w:rPr>
            <w:rStyle w:val="Hyperlink"/>
            <w:rFonts w:ascii="Garamond" w:hAnsi="Garamond"/>
            <w:bCs/>
          </w:rPr>
          <w:t>Cal Poly Coronavirus website</w:t>
        </w:r>
      </w:hyperlink>
      <w:r w:rsidRPr="00113676">
        <w:rPr>
          <w:rFonts w:ascii="Garamond" w:hAnsi="Garamond"/>
          <w:bCs/>
        </w:rPr>
        <w:t>. For specific information on frequently asked questions about Cal Poly classes and programs, visit the </w:t>
      </w:r>
      <w:hyperlink r:id="rId19" w:history="1">
        <w:r w:rsidRPr="00113676">
          <w:rPr>
            <w:rStyle w:val="Hyperlink"/>
            <w:rFonts w:ascii="Garamond" w:hAnsi="Garamond"/>
            <w:bCs/>
          </w:rPr>
          <w:t>Classes and Programs</w:t>
        </w:r>
      </w:hyperlink>
      <w:r w:rsidRPr="00113676">
        <w:rPr>
          <w:rFonts w:ascii="Garamond" w:hAnsi="Garamond"/>
          <w:bCs/>
        </w:rPr>
        <w:t xml:space="preserve"> section of this website. If you have concerns about accessing the tools that you need to continue with your studies, including technology, please contact </w:t>
      </w:r>
      <w:hyperlink r:id="rId20" w:history="1">
        <w:r w:rsidRPr="00113676">
          <w:rPr>
            <w:rStyle w:val="Hyperlink"/>
            <w:rFonts w:ascii="Garamond" w:hAnsi="Garamond"/>
            <w:bCs/>
          </w:rPr>
          <w:t>retention</w:t>
        </w:r>
      </w:hyperlink>
      <w:r w:rsidRPr="00113676">
        <w:rPr>
          <w:rFonts w:ascii="Garamond" w:hAnsi="Garamond"/>
          <w:bCs/>
        </w:rPr>
        <w:t>. </w:t>
      </w:r>
    </w:p>
    <w:p w14:paraId="52AD59B8" w14:textId="77777777" w:rsidR="00793F13" w:rsidRPr="00113676" w:rsidRDefault="00793F13" w:rsidP="00793F13">
      <w:pPr>
        <w:jc w:val="both"/>
        <w:rPr>
          <w:rFonts w:ascii="Garamond" w:hAnsi="Garamond"/>
          <w:bCs/>
        </w:rPr>
      </w:pPr>
    </w:p>
    <w:p w14:paraId="5F57C6ED" w14:textId="77777777" w:rsidR="00793F13" w:rsidRPr="00113676" w:rsidRDefault="00793F13" w:rsidP="00793F13">
      <w:pPr>
        <w:jc w:val="both"/>
        <w:rPr>
          <w:rFonts w:ascii="Garamond" w:hAnsi="Garamond"/>
          <w:bCs/>
        </w:rPr>
      </w:pPr>
      <w:r w:rsidRPr="00113676">
        <w:rPr>
          <w:rFonts w:ascii="Garamond" w:hAnsi="Garamond"/>
          <w:bCs/>
        </w:rPr>
        <w:t>If I can help you in any way to access the resources above, or if you have any questions about student care resources, please contact me so that I can assist you. I am committed to ensuring that all students have the resources they need to be able to participate in this course. </w:t>
      </w:r>
    </w:p>
    <w:p w14:paraId="45775F31" w14:textId="77777777" w:rsidR="00793F13" w:rsidRPr="00113676" w:rsidRDefault="00793F13" w:rsidP="00793F13">
      <w:pPr>
        <w:jc w:val="both"/>
        <w:rPr>
          <w:rFonts w:ascii="Garamond" w:hAnsi="Garamond"/>
          <w:b/>
        </w:rPr>
      </w:pPr>
    </w:p>
    <w:p w14:paraId="0F8BC6A0" w14:textId="77777777" w:rsidR="00793F13" w:rsidRPr="00113676" w:rsidRDefault="00793F13" w:rsidP="00793F13">
      <w:pPr>
        <w:jc w:val="both"/>
        <w:rPr>
          <w:rFonts w:ascii="Garamond" w:hAnsi="Garamond"/>
          <w:b/>
          <w:bCs/>
          <w:u w:val="single"/>
        </w:rPr>
      </w:pPr>
      <w:r w:rsidRPr="00113676">
        <w:rPr>
          <w:rFonts w:ascii="Garamond" w:hAnsi="Garamond"/>
          <w:b/>
          <w:bCs/>
          <w:u w:val="single"/>
        </w:rPr>
        <w:t>Course Materials and Intellectual Property</w:t>
      </w:r>
    </w:p>
    <w:p w14:paraId="004FAA37" w14:textId="77777777" w:rsidR="00793F13" w:rsidRPr="00113676" w:rsidRDefault="00793F13" w:rsidP="00793F13">
      <w:pPr>
        <w:jc w:val="both"/>
        <w:rPr>
          <w:rFonts w:ascii="Garamond" w:hAnsi="Garamond"/>
          <w:b/>
          <w:bCs/>
        </w:rPr>
      </w:pPr>
    </w:p>
    <w:p w14:paraId="0B41BB67" w14:textId="77777777" w:rsidR="00793F13" w:rsidRPr="00113676" w:rsidRDefault="00793F13" w:rsidP="00793F13">
      <w:pPr>
        <w:jc w:val="both"/>
        <w:rPr>
          <w:rFonts w:ascii="Garamond" w:hAnsi="Garamond"/>
          <w:bCs/>
        </w:rPr>
      </w:pPr>
      <w:r w:rsidRPr="00113676">
        <w:rPr>
          <w:rFonts w:ascii="Garamond" w:hAnsi="Garamond"/>
          <w:bCs/>
        </w:rPr>
        <w:t xml:space="preserve">Please note that all course materials, provided by the instructor and/or other sources, are covered by copyright protections. Students are not authorized to record, share, repost, and/or redistribute these materials in any form(s) (such as, but not limited to, hard copy and electronic forms) in any venue(s) (such as, but not limited to, social media platforms and online study material sites). In some cases, sharing, re-posting, recording, and/or redistributing course materials constitutes a violation of Cal Poly academic integrity policies, while in other cases such actions constitute a violation of copyright protections. </w:t>
      </w:r>
    </w:p>
    <w:p w14:paraId="73BF1377" w14:textId="77777777" w:rsidR="00793F13" w:rsidRPr="00113676" w:rsidRDefault="00793F13" w:rsidP="00793F13">
      <w:pPr>
        <w:jc w:val="both"/>
        <w:rPr>
          <w:rFonts w:ascii="Garamond" w:hAnsi="Garamond"/>
          <w:b/>
        </w:rPr>
      </w:pPr>
    </w:p>
    <w:p w14:paraId="045ABB87" w14:textId="77777777" w:rsidR="00793F13" w:rsidRPr="00113676" w:rsidRDefault="00793F13" w:rsidP="00793F13">
      <w:pPr>
        <w:jc w:val="both"/>
        <w:rPr>
          <w:rFonts w:ascii="Garamond" w:hAnsi="Garamond"/>
          <w:b/>
          <w:u w:val="single"/>
        </w:rPr>
      </w:pPr>
      <w:r w:rsidRPr="00113676">
        <w:rPr>
          <w:rFonts w:ascii="Garamond" w:hAnsi="Garamond"/>
          <w:b/>
          <w:u w:val="single"/>
        </w:rPr>
        <w:t>Outline of the Course:</w:t>
      </w:r>
    </w:p>
    <w:p w14:paraId="27D8E59D" w14:textId="77777777" w:rsidR="00793F13" w:rsidRPr="00113676" w:rsidRDefault="00793F13" w:rsidP="00793F13">
      <w:pPr>
        <w:jc w:val="both"/>
        <w:rPr>
          <w:rFonts w:ascii="Garamond" w:hAnsi="Garamond"/>
        </w:rPr>
        <w:sectPr w:rsidR="00793F13" w:rsidRPr="00113676">
          <w:type w:val="continuous"/>
          <w:pgSz w:w="12240" w:h="15840"/>
          <w:pgMar w:top="1440" w:right="1440" w:bottom="1440" w:left="1440" w:header="720" w:footer="720" w:gutter="0"/>
          <w:cols w:space="720"/>
          <w:noEndnote/>
        </w:sectPr>
      </w:pPr>
    </w:p>
    <w:p w14:paraId="46ED7B05" w14:textId="77777777" w:rsidR="00793F13" w:rsidRPr="00113676" w:rsidRDefault="00793F13" w:rsidP="00793F13">
      <w:pPr>
        <w:jc w:val="both"/>
        <w:rPr>
          <w:rFonts w:ascii="Garamond" w:hAnsi="Garamond"/>
          <w:b/>
          <w:bCs/>
        </w:rPr>
      </w:pPr>
    </w:p>
    <w:p w14:paraId="3F4A4D19" w14:textId="28E71082" w:rsidR="00793F13" w:rsidRPr="00113676" w:rsidRDefault="00793F13" w:rsidP="00E361EC">
      <w:pPr>
        <w:rPr>
          <w:rFonts w:ascii="Garamond" w:hAnsi="Garamond"/>
        </w:rPr>
      </w:pPr>
      <w:r w:rsidRPr="00113676">
        <w:rPr>
          <w:rFonts w:ascii="Garamond" w:hAnsi="Garamond"/>
        </w:rPr>
        <w:t xml:space="preserve">Below please find an outline of the course, subject to change. Required readings are just that: required. You </w:t>
      </w:r>
      <w:proofErr w:type="gramStart"/>
      <w:r w:rsidRPr="00113676">
        <w:rPr>
          <w:rFonts w:ascii="Garamond" w:hAnsi="Garamond"/>
        </w:rPr>
        <w:t>have to</w:t>
      </w:r>
      <w:proofErr w:type="gramEnd"/>
      <w:r w:rsidRPr="00113676">
        <w:rPr>
          <w:rFonts w:ascii="Garamond" w:hAnsi="Garamond"/>
        </w:rPr>
        <w:t xml:space="preserve"> read these for the class session. Further readings are additional readings to help develop your views on a particular topic. They are not required reading.</w:t>
      </w:r>
    </w:p>
    <w:p w14:paraId="04576A50" w14:textId="38E1E43C"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 1: Introduction to </w:t>
      </w:r>
      <w:r w:rsidR="00917AF9" w:rsidRPr="00113676">
        <w:rPr>
          <w:rFonts w:ascii="Garamond" w:hAnsi="Garamond" w:cs="Arial"/>
          <w:b/>
          <w:color w:val="000000"/>
        </w:rPr>
        <w:t>Philosophy of Religion</w:t>
      </w:r>
    </w:p>
    <w:p w14:paraId="6D4550DA" w14:textId="77777777" w:rsidR="00F07613" w:rsidRPr="00113676" w:rsidRDefault="00F07613" w:rsidP="00E361EC">
      <w:pPr>
        <w:pStyle w:val="NormalWeb"/>
        <w:rPr>
          <w:rFonts w:ascii="Garamond" w:hAnsi="Garamond"/>
          <w:color w:val="000000"/>
        </w:rPr>
      </w:pPr>
      <w:r w:rsidRPr="00113676">
        <w:rPr>
          <w:rFonts w:ascii="Garamond" w:hAnsi="Garamond"/>
          <w:color w:val="000000"/>
        </w:rPr>
        <w:t>Monday, April 3</w:t>
      </w:r>
    </w:p>
    <w:p w14:paraId="47ADBF99" w14:textId="37A5C362" w:rsidR="004B4AAB" w:rsidRPr="00113676" w:rsidRDefault="004B4AAB" w:rsidP="00E361EC">
      <w:pPr>
        <w:pStyle w:val="NormalWeb"/>
        <w:rPr>
          <w:rFonts w:ascii="Garamond" w:hAnsi="Garamond" w:cs="Arial"/>
          <w:bCs/>
          <w:color w:val="000000"/>
        </w:rPr>
      </w:pPr>
      <w:r w:rsidRPr="00113676">
        <w:rPr>
          <w:rFonts w:ascii="Garamond" w:hAnsi="Garamond" w:cs="Arial"/>
          <w:bCs/>
          <w:color w:val="000000"/>
        </w:rPr>
        <w:tab/>
        <w:t>No Reading</w:t>
      </w:r>
    </w:p>
    <w:p w14:paraId="6AB97D7B" w14:textId="77777777" w:rsidR="00F07613" w:rsidRPr="00113676" w:rsidRDefault="00F07613" w:rsidP="00E361EC">
      <w:pPr>
        <w:pStyle w:val="NormalWeb"/>
        <w:rPr>
          <w:rFonts w:ascii="Garamond" w:hAnsi="Garamond"/>
          <w:color w:val="000000"/>
        </w:rPr>
      </w:pPr>
      <w:r w:rsidRPr="00113676">
        <w:rPr>
          <w:rFonts w:ascii="Garamond" w:hAnsi="Garamond"/>
          <w:color w:val="000000"/>
        </w:rPr>
        <w:t>Wednesday, April 5</w:t>
      </w:r>
    </w:p>
    <w:p w14:paraId="0473AC84" w14:textId="4B3D2236" w:rsidR="004B4AAB" w:rsidRPr="00113676" w:rsidRDefault="004B4AAB" w:rsidP="00E361EC">
      <w:pPr>
        <w:pStyle w:val="NormalWeb"/>
        <w:rPr>
          <w:rFonts w:ascii="Garamond" w:hAnsi="Garamond" w:cs="Arial"/>
          <w:bCs/>
          <w:color w:val="000000"/>
        </w:rPr>
      </w:pPr>
      <w:r w:rsidRPr="00113676">
        <w:rPr>
          <w:rFonts w:ascii="Garamond" w:hAnsi="Garamond" w:cs="Arial"/>
          <w:bCs/>
          <w:color w:val="000000"/>
        </w:rPr>
        <w:tab/>
        <w:t>Lebens,</w:t>
      </w:r>
      <w:r w:rsidR="000E0E3D">
        <w:rPr>
          <w:rFonts w:ascii="Garamond" w:hAnsi="Garamond" w:cs="Arial"/>
          <w:bCs/>
          <w:color w:val="000000"/>
        </w:rPr>
        <w:t xml:space="preserve"> skim Introduction and read</w:t>
      </w:r>
      <w:r w:rsidRPr="00113676">
        <w:rPr>
          <w:rFonts w:ascii="Garamond" w:hAnsi="Garamond" w:cs="Arial"/>
          <w:bCs/>
          <w:color w:val="000000"/>
        </w:rPr>
        <w:t xml:space="preserve"> Chapter 1</w:t>
      </w:r>
    </w:p>
    <w:p w14:paraId="5A6C2A43" w14:textId="1E836A9E" w:rsidR="00825C0F"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Weeks 2: </w:t>
      </w:r>
      <w:r w:rsidR="00463ED6">
        <w:rPr>
          <w:rFonts w:ascii="Garamond" w:hAnsi="Garamond" w:cs="Arial"/>
          <w:b/>
          <w:color w:val="000000"/>
        </w:rPr>
        <w:t>Talking and Thinking about God and Religion</w:t>
      </w:r>
      <w:r w:rsidR="00E02C05" w:rsidRPr="00113676">
        <w:rPr>
          <w:rFonts w:ascii="Garamond" w:hAnsi="Garamond" w:cs="Arial"/>
          <w:b/>
          <w:color w:val="000000"/>
        </w:rPr>
        <w:t xml:space="preserve"> </w:t>
      </w:r>
    </w:p>
    <w:p w14:paraId="7871AC2F" w14:textId="77777777" w:rsidR="00F07613" w:rsidRPr="00113676" w:rsidRDefault="00F07613" w:rsidP="00F07613">
      <w:pPr>
        <w:pStyle w:val="NormalWeb"/>
        <w:rPr>
          <w:rFonts w:ascii="Garamond" w:hAnsi="Garamond"/>
          <w:color w:val="000000"/>
        </w:rPr>
      </w:pPr>
      <w:r w:rsidRPr="00113676">
        <w:rPr>
          <w:rFonts w:ascii="Garamond" w:hAnsi="Garamond"/>
          <w:color w:val="000000"/>
        </w:rPr>
        <w:t>Monday, April 10</w:t>
      </w:r>
    </w:p>
    <w:p w14:paraId="0D389D46" w14:textId="24AC136B" w:rsidR="008D4546" w:rsidRPr="00113676" w:rsidRDefault="008D4546" w:rsidP="00DA02CC">
      <w:pPr>
        <w:pStyle w:val="NormalWeb"/>
        <w:ind w:firstLine="720"/>
        <w:rPr>
          <w:rFonts w:ascii="Garamond" w:hAnsi="Garamond" w:cs="Arial"/>
          <w:bCs/>
          <w:color w:val="000000"/>
        </w:rPr>
      </w:pPr>
      <w:r w:rsidRPr="00113676">
        <w:rPr>
          <w:rFonts w:ascii="Garamond" w:hAnsi="Garamond" w:cs="Arial"/>
          <w:bCs/>
          <w:color w:val="000000"/>
        </w:rPr>
        <w:t>Lebens, Chapter 2</w:t>
      </w:r>
    </w:p>
    <w:p w14:paraId="445E26BD" w14:textId="77777777" w:rsidR="00F07613" w:rsidRPr="00113676" w:rsidRDefault="00F07613" w:rsidP="00F07613">
      <w:pPr>
        <w:pStyle w:val="NormalWeb"/>
        <w:rPr>
          <w:rFonts w:ascii="Garamond" w:hAnsi="Garamond"/>
          <w:color w:val="000000"/>
        </w:rPr>
      </w:pPr>
      <w:r w:rsidRPr="00113676">
        <w:rPr>
          <w:rFonts w:ascii="Garamond" w:hAnsi="Garamond"/>
          <w:color w:val="000000"/>
        </w:rPr>
        <w:t>Wednesday, April 12</w:t>
      </w:r>
    </w:p>
    <w:p w14:paraId="7CFE7CB0" w14:textId="59493AD8" w:rsidR="00605F73" w:rsidRPr="00605F73" w:rsidRDefault="00605F73" w:rsidP="00605F73">
      <w:pPr>
        <w:pStyle w:val="NormalWeb"/>
        <w:ind w:firstLine="720"/>
        <w:rPr>
          <w:rFonts w:ascii="Garamond" w:hAnsi="Garamond"/>
          <w:color w:val="000000"/>
        </w:rPr>
      </w:pPr>
      <w:proofErr w:type="spellStart"/>
      <w:r w:rsidRPr="00113676">
        <w:rPr>
          <w:rFonts w:ascii="Garamond" w:hAnsi="Garamond"/>
          <w:color w:val="000000"/>
        </w:rPr>
        <w:t>Ekstrom</w:t>
      </w:r>
      <w:proofErr w:type="spellEnd"/>
      <w:r w:rsidRPr="00113676">
        <w:rPr>
          <w:rFonts w:ascii="Garamond" w:hAnsi="Garamond"/>
          <w:color w:val="000000"/>
        </w:rPr>
        <w:t>, “Religion on the Cheap”</w:t>
      </w:r>
    </w:p>
    <w:p w14:paraId="35263EC7" w14:textId="1A244883" w:rsidR="00B92213" w:rsidRPr="00113676" w:rsidRDefault="00B92213" w:rsidP="00B92213">
      <w:pPr>
        <w:pStyle w:val="NormalWeb"/>
        <w:ind w:firstLine="720"/>
        <w:rPr>
          <w:rFonts w:ascii="Garamond" w:hAnsi="Garamond" w:cs="Arial"/>
          <w:bCs/>
          <w:color w:val="000000"/>
        </w:rPr>
      </w:pPr>
      <w:proofErr w:type="spellStart"/>
      <w:r w:rsidRPr="00113676">
        <w:rPr>
          <w:rFonts w:ascii="Garamond" w:hAnsi="Garamond" w:cs="Arial"/>
          <w:bCs/>
          <w:color w:val="000000"/>
        </w:rPr>
        <w:t>Pogin</w:t>
      </w:r>
      <w:proofErr w:type="spellEnd"/>
      <w:r w:rsidRPr="00113676">
        <w:rPr>
          <w:rFonts w:ascii="Garamond" w:hAnsi="Garamond" w:cs="Arial"/>
          <w:bCs/>
          <w:color w:val="000000"/>
        </w:rPr>
        <w:t xml:space="preserve">, “God is not </w:t>
      </w:r>
      <w:proofErr w:type="gramStart"/>
      <w:r w:rsidRPr="00113676">
        <w:rPr>
          <w:rFonts w:ascii="Garamond" w:hAnsi="Garamond" w:cs="Arial"/>
          <w:bCs/>
          <w:color w:val="000000"/>
        </w:rPr>
        <w:t>Male</w:t>
      </w:r>
      <w:proofErr w:type="gramEnd"/>
      <w:r w:rsidRPr="00113676">
        <w:rPr>
          <w:rFonts w:ascii="Garamond" w:hAnsi="Garamond" w:cs="Arial"/>
          <w:bCs/>
          <w:color w:val="000000"/>
        </w:rPr>
        <w:t>”</w:t>
      </w:r>
    </w:p>
    <w:p w14:paraId="5107E26D" w14:textId="17599541" w:rsidR="00E443B0" w:rsidRPr="00113676" w:rsidRDefault="00F07613" w:rsidP="000F7860">
      <w:pPr>
        <w:pStyle w:val="NormalWeb"/>
        <w:ind w:firstLine="720"/>
        <w:rPr>
          <w:rFonts w:ascii="Garamond" w:hAnsi="Garamond" w:cs="Arial"/>
          <w:color w:val="000000"/>
          <w:u w:val="single"/>
        </w:rPr>
      </w:pPr>
      <w:r w:rsidRPr="00113676">
        <w:rPr>
          <w:rFonts w:ascii="Garamond" w:hAnsi="Garamond"/>
          <w:u w:val="single"/>
        </w:rPr>
        <w:lastRenderedPageBreak/>
        <w:t xml:space="preserve">Assignment: </w:t>
      </w:r>
      <w:r w:rsidR="000F7860" w:rsidRPr="00113676">
        <w:rPr>
          <w:rFonts w:ascii="Garamond" w:hAnsi="Garamond"/>
          <w:u w:val="single"/>
        </w:rPr>
        <w:t>Personal Belief Reflection</w:t>
      </w:r>
      <w:r w:rsidR="00E443B0" w:rsidRPr="00113676">
        <w:rPr>
          <w:rFonts w:ascii="Garamond" w:hAnsi="Garamond"/>
          <w:u w:val="single"/>
        </w:rPr>
        <w:t xml:space="preserve"> #</w:t>
      </w:r>
      <w:r w:rsidR="000F7860" w:rsidRPr="00113676">
        <w:rPr>
          <w:rFonts w:ascii="Garamond" w:hAnsi="Garamond"/>
          <w:u w:val="single"/>
        </w:rPr>
        <w:t>1 by Sunday April 16</w:t>
      </w:r>
      <w:r w:rsidR="000F7860" w:rsidRPr="00113676">
        <w:rPr>
          <w:rFonts w:ascii="Garamond" w:hAnsi="Garamond"/>
          <w:u w:val="single"/>
          <w:vertAlign w:val="superscript"/>
        </w:rPr>
        <w:t>th</w:t>
      </w:r>
      <w:r w:rsidR="000F7860" w:rsidRPr="00113676">
        <w:rPr>
          <w:rFonts w:ascii="Garamond" w:hAnsi="Garamond"/>
          <w:u w:val="single"/>
        </w:rPr>
        <w:t xml:space="preserve"> </w:t>
      </w:r>
      <w:r w:rsidR="000F7860" w:rsidRPr="00113676">
        <w:rPr>
          <w:rFonts w:ascii="Garamond" w:hAnsi="Garamond" w:cs="Arial"/>
          <w:bCs/>
          <w:color w:val="000000"/>
          <w:u w:val="single"/>
        </w:rPr>
        <w:t>by 11:59 PM</w:t>
      </w:r>
    </w:p>
    <w:p w14:paraId="3439BFD2" w14:textId="1D872839"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 3: </w:t>
      </w:r>
      <w:r w:rsidR="000C5D79" w:rsidRPr="00113676">
        <w:rPr>
          <w:rFonts w:ascii="Garamond" w:hAnsi="Garamond" w:cs="Arial"/>
          <w:b/>
          <w:color w:val="000000"/>
        </w:rPr>
        <w:t>Arguments for God</w:t>
      </w:r>
      <w:r w:rsidR="00B92213" w:rsidRPr="00113676">
        <w:rPr>
          <w:rFonts w:ascii="Garamond" w:hAnsi="Garamond" w:cs="Arial"/>
          <w:b/>
          <w:color w:val="000000"/>
        </w:rPr>
        <w:t>’s Existence</w:t>
      </w:r>
    </w:p>
    <w:p w14:paraId="508279CD" w14:textId="77777777" w:rsidR="000D00A9" w:rsidRPr="00113676" w:rsidRDefault="000D00A9" w:rsidP="000D00A9">
      <w:pPr>
        <w:pStyle w:val="NormalWeb"/>
        <w:rPr>
          <w:rFonts w:ascii="Garamond" w:hAnsi="Garamond"/>
          <w:color w:val="000000"/>
        </w:rPr>
      </w:pPr>
      <w:r w:rsidRPr="00113676">
        <w:rPr>
          <w:rFonts w:ascii="Garamond" w:hAnsi="Garamond"/>
          <w:color w:val="000000"/>
        </w:rPr>
        <w:t>Monday, April 17</w:t>
      </w:r>
    </w:p>
    <w:p w14:paraId="766E781B" w14:textId="1A687FE1" w:rsidR="008D4546" w:rsidRDefault="008D4546" w:rsidP="00DA02CC">
      <w:pPr>
        <w:pStyle w:val="NormalWeb"/>
        <w:ind w:firstLine="720"/>
        <w:rPr>
          <w:rFonts w:ascii="Garamond" w:hAnsi="Garamond" w:cs="Arial"/>
          <w:bCs/>
          <w:color w:val="000000"/>
        </w:rPr>
      </w:pPr>
      <w:r w:rsidRPr="00113676">
        <w:rPr>
          <w:rFonts w:ascii="Garamond" w:hAnsi="Garamond" w:cs="Arial"/>
          <w:bCs/>
          <w:color w:val="000000"/>
        </w:rPr>
        <w:t>Lebens, Chapter 3</w:t>
      </w:r>
    </w:p>
    <w:p w14:paraId="35FE9628" w14:textId="10E8E3F5" w:rsidR="00437D7D" w:rsidRPr="00113676" w:rsidRDefault="00437D7D" w:rsidP="00DA02CC">
      <w:pPr>
        <w:pStyle w:val="NormalWeb"/>
        <w:ind w:firstLine="720"/>
        <w:rPr>
          <w:rFonts w:ascii="Garamond" w:hAnsi="Garamond" w:cs="Arial"/>
          <w:bCs/>
          <w:color w:val="000000"/>
        </w:rPr>
      </w:pPr>
      <w:r>
        <w:rPr>
          <w:rFonts w:ascii="Garamond" w:hAnsi="Garamond" w:cs="Arial"/>
          <w:bCs/>
          <w:color w:val="000000"/>
        </w:rPr>
        <w:t>Further Reading: Anselm and Gaunilo Debate excerpts</w:t>
      </w:r>
    </w:p>
    <w:p w14:paraId="64D0024E" w14:textId="77777777" w:rsidR="005E3BBA" w:rsidRDefault="000D00A9" w:rsidP="000D00A9">
      <w:pPr>
        <w:pStyle w:val="NormalWeb"/>
        <w:rPr>
          <w:rFonts w:ascii="Garamond" w:hAnsi="Garamond" w:cs="Arial"/>
          <w:bCs/>
          <w:color w:val="000000"/>
        </w:rPr>
      </w:pPr>
      <w:r w:rsidRPr="00113676">
        <w:rPr>
          <w:rFonts w:ascii="Garamond" w:hAnsi="Garamond"/>
          <w:color w:val="000000"/>
        </w:rPr>
        <w:t>Wednesday, April 19</w:t>
      </w:r>
      <w:r w:rsidR="005E3BBA" w:rsidRPr="005E3BBA">
        <w:rPr>
          <w:rFonts w:ascii="Garamond" w:hAnsi="Garamond" w:cs="Arial"/>
          <w:bCs/>
          <w:color w:val="000000"/>
        </w:rPr>
        <w:t xml:space="preserve"> </w:t>
      </w:r>
    </w:p>
    <w:p w14:paraId="78530578" w14:textId="58EBB01C" w:rsidR="000D00A9" w:rsidRPr="00113676" w:rsidRDefault="005E3BBA" w:rsidP="005E3BBA">
      <w:pPr>
        <w:pStyle w:val="NormalWeb"/>
        <w:ind w:firstLine="720"/>
        <w:rPr>
          <w:rFonts w:ascii="Garamond" w:hAnsi="Garamond"/>
          <w:color w:val="000000"/>
        </w:rPr>
      </w:pPr>
      <w:r w:rsidRPr="00113676">
        <w:rPr>
          <w:rFonts w:ascii="Garamond" w:hAnsi="Garamond" w:cs="Arial"/>
          <w:bCs/>
          <w:color w:val="000000"/>
        </w:rPr>
        <w:t>Hildebrand and Metcalf, “The Nomological Argument for The Existence of God”</w:t>
      </w:r>
    </w:p>
    <w:p w14:paraId="09A10FF7" w14:textId="5E7E785A" w:rsidR="00B92213" w:rsidRPr="00113676" w:rsidRDefault="00725907" w:rsidP="00E361EC">
      <w:pPr>
        <w:pStyle w:val="NormalWeb"/>
        <w:rPr>
          <w:rFonts w:ascii="Garamond" w:hAnsi="Garamond" w:cs="Arial"/>
          <w:b/>
          <w:color w:val="000000"/>
        </w:rPr>
      </w:pPr>
      <w:r w:rsidRPr="00113676">
        <w:rPr>
          <w:rFonts w:ascii="Garamond" w:hAnsi="Garamond" w:cs="Arial"/>
          <w:b/>
          <w:color w:val="000000"/>
        </w:rPr>
        <w:t xml:space="preserve">Week 4: </w:t>
      </w:r>
      <w:r w:rsidR="000C5D79" w:rsidRPr="00113676">
        <w:rPr>
          <w:rFonts w:ascii="Garamond" w:hAnsi="Garamond" w:cs="Arial"/>
          <w:b/>
          <w:color w:val="000000"/>
        </w:rPr>
        <w:t xml:space="preserve">Arguments </w:t>
      </w:r>
      <w:r w:rsidR="00B92213" w:rsidRPr="00113676">
        <w:rPr>
          <w:rFonts w:ascii="Garamond" w:hAnsi="Garamond" w:cs="Arial"/>
          <w:b/>
          <w:color w:val="000000"/>
        </w:rPr>
        <w:t>for Specific Religions</w:t>
      </w:r>
    </w:p>
    <w:p w14:paraId="295AAAB6" w14:textId="77777777" w:rsidR="000D00A9" w:rsidRPr="00113676" w:rsidRDefault="000D00A9" w:rsidP="000D00A9">
      <w:pPr>
        <w:pStyle w:val="NormalWeb"/>
        <w:rPr>
          <w:rFonts w:ascii="Garamond" w:hAnsi="Garamond"/>
          <w:color w:val="000000"/>
        </w:rPr>
      </w:pPr>
      <w:r w:rsidRPr="00113676">
        <w:rPr>
          <w:rFonts w:ascii="Garamond" w:hAnsi="Garamond"/>
          <w:color w:val="000000"/>
        </w:rPr>
        <w:t>Monday, April 24</w:t>
      </w:r>
    </w:p>
    <w:p w14:paraId="44F1B580" w14:textId="527D3B59" w:rsidR="00B92213" w:rsidRPr="00113676" w:rsidRDefault="00B92213" w:rsidP="00B92213">
      <w:pPr>
        <w:pStyle w:val="NormalWeb"/>
        <w:ind w:firstLine="720"/>
        <w:rPr>
          <w:rFonts w:ascii="Garamond" w:hAnsi="Garamond" w:cs="Arial"/>
          <w:bCs/>
          <w:color w:val="000000"/>
        </w:rPr>
      </w:pPr>
      <w:r w:rsidRPr="00113676">
        <w:rPr>
          <w:rFonts w:ascii="Garamond" w:hAnsi="Garamond" w:cs="Arial"/>
          <w:bCs/>
          <w:color w:val="000000"/>
        </w:rPr>
        <w:t>Lebens, Chapter 4</w:t>
      </w:r>
    </w:p>
    <w:p w14:paraId="64C0299B" w14:textId="215B7177" w:rsidR="00CB6EAA" w:rsidRPr="00113676" w:rsidRDefault="00DA02CC" w:rsidP="00E361EC">
      <w:pPr>
        <w:pStyle w:val="NormalWeb"/>
        <w:rPr>
          <w:rFonts w:ascii="Garamond" w:hAnsi="Garamond" w:cs="Arial"/>
          <w:bCs/>
          <w:color w:val="000000"/>
        </w:rPr>
      </w:pPr>
      <w:r w:rsidRPr="00113676">
        <w:rPr>
          <w:rFonts w:ascii="Garamond" w:hAnsi="Garamond" w:cs="Arial"/>
          <w:bCs/>
          <w:color w:val="000000"/>
        </w:rPr>
        <w:t>Wednesday</w:t>
      </w:r>
      <w:r w:rsidR="000D00A9" w:rsidRPr="00113676">
        <w:rPr>
          <w:rFonts w:ascii="Garamond" w:hAnsi="Garamond" w:cs="Arial"/>
          <w:bCs/>
          <w:color w:val="000000"/>
        </w:rPr>
        <w:t>, April 26</w:t>
      </w:r>
    </w:p>
    <w:p w14:paraId="64FD178B" w14:textId="2BFD2594" w:rsidR="00DC175A" w:rsidRPr="00113676" w:rsidRDefault="000B5793" w:rsidP="00321429">
      <w:pPr>
        <w:pStyle w:val="NormalWeb"/>
        <w:ind w:left="720"/>
        <w:rPr>
          <w:rFonts w:ascii="Garamond" w:hAnsi="Garamond" w:cs="Arial"/>
          <w:bCs/>
          <w:color w:val="000000"/>
        </w:rPr>
      </w:pPr>
      <w:proofErr w:type="spellStart"/>
      <w:r w:rsidRPr="00113676">
        <w:rPr>
          <w:rFonts w:ascii="Garamond" w:hAnsi="Garamond" w:cs="Arial"/>
          <w:bCs/>
          <w:color w:val="000000"/>
        </w:rPr>
        <w:t>Ebels</w:t>
      </w:r>
      <w:proofErr w:type="spellEnd"/>
      <w:r w:rsidRPr="00113676">
        <w:rPr>
          <w:rFonts w:ascii="Garamond" w:hAnsi="Garamond" w:cs="Arial"/>
          <w:bCs/>
          <w:color w:val="000000"/>
        </w:rPr>
        <w:t xml:space="preserve">-Duggan, “Why I Am </w:t>
      </w:r>
      <w:proofErr w:type="gramStart"/>
      <w:r w:rsidRPr="00113676">
        <w:rPr>
          <w:rFonts w:ascii="Garamond" w:hAnsi="Garamond" w:cs="Arial"/>
          <w:bCs/>
          <w:color w:val="000000"/>
        </w:rPr>
        <w:t>A</w:t>
      </w:r>
      <w:proofErr w:type="gramEnd"/>
      <w:r w:rsidRPr="00113676">
        <w:rPr>
          <w:rFonts w:ascii="Garamond" w:hAnsi="Garamond" w:cs="Arial"/>
          <w:bCs/>
          <w:color w:val="000000"/>
        </w:rPr>
        <w:t xml:space="preserve"> Christian”</w:t>
      </w:r>
    </w:p>
    <w:p w14:paraId="08601D87" w14:textId="02BC8F9A" w:rsidR="000C5D79" w:rsidRPr="00113676" w:rsidRDefault="000B5793" w:rsidP="000F7860">
      <w:pPr>
        <w:pStyle w:val="NormalWeb"/>
        <w:ind w:left="720"/>
        <w:rPr>
          <w:rFonts w:ascii="Garamond" w:hAnsi="Garamond" w:cs="Arial"/>
          <w:bCs/>
          <w:color w:val="000000"/>
        </w:rPr>
      </w:pPr>
      <w:proofErr w:type="spellStart"/>
      <w:r w:rsidRPr="00113676">
        <w:rPr>
          <w:rFonts w:ascii="Garamond" w:hAnsi="Garamond" w:cs="Arial"/>
          <w:bCs/>
          <w:color w:val="000000"/>
        </w:rPr>
        <w:t>Yaser</w:t>
      </w:r>
      <w:proofErr w:type="spellEnd"/>
      <w:r w:rsidRPr="00113676">
        <w:rPr>
          <w:rFonts w:ascii="Garamond" w:hAnsi="Garamond" w:cs="Arial"/>
          <w:bCs/>
          <w:color w:val="000000"/>
        </w:rPr>
        <w:t xml:space="preserve"> </w:t>
      </w:r>
      <w:proofErr w:type="spellStart"/>
      <w:r w:rsidRPr="00113676">
        <w:rPr>
          <w:rFonts w:ascii="Garamond" w:hAnsi="Garamond" w:cs="Arial"/>
          <w:bCs/>
          <w:color w:val="000000"/>
        </w:rPr>
        <w:t>Mirdamadi</w:t>
      </w:r>
      <w:proofErr w:type="spellEnd"/>
      <w:r w:rsidRPr="00113676">
        <w:rPr>
          <w:rFonts w:ascii="Garamond" w:hAnsi="Garamond" w:cs="Arial"/>
          <w:bCs/>
          <w:color w:val="000000"/>
        </w:rPr>
        <w:t xml:space="preserve">, “Why I Am </w:t>
      </w:r>
      <w:proofErr w:type="gramStart"/>
      <w:r w:rsidRPr="00113676">
        <w:rPr>
          <w:rFonts w:ascii="Garamond" w:hAnsi="Garamond" w:cs="Arial"/>
          <w:bCs/>
          <w:color w:val="000000"/>
        </w:rPr>
        <w:t>A</w:t>
      </w:r>
      <w:proofErr w:type="gramEnd"/>
      <w:r w:rsidRPr="00113676">
        <w:rPr>
          <w:rFonts w:ascii="Garamond" w:hAnsi="Garamond" w:cs="Arial"/>
          <w:bCs/>
          <w:color w:val="000000"/>
        </w:rPr>
        <w:t xml:space="preserve"> Muslim”</w:t>
      </w:r>
    </w:p>
    <w:p w14:paraId="16DDBB06" w14:textId="33DB87F2" w:rsidR="000F7860" w:rsidRPr="00113676" w:rsidRDefault="000F7860" w:rsidP="000F7860">
      <w:pPr>
        <w:pStyle w:val="NormalWeb"/>
        <w:ind w:left="720"/>
        <w:rPr>
          <w:rFonts w:ascii="Garamond" w:hAnsi="Garamond" w:cs="Arial"/>
          <w:bCs/>
          <w:color w:val="000000"/>
          <w:u w:val="single"/>
        </w:rPr>
      </w:pPr>
      <w:r w:rsidRPr="00113676">
        <w:rPr>
          <w:rFonts w:ascii="Garamond" w:hAnsi="Garamond" w:cs="Arial"/>
          <w:bCs/>
          <w:color w:val="000000"/>
          <w:u w:val="single"/>
        </w:rPr>
        <w:t>Assignment: Paper 1 Due by Sunday April 30</w:t>
      </w:r>
      <w:r w:rsidRPr="00113676">
        <w:rPr>
          <w:rFonts w:ascii="Garamond" w:hAnsi="Garamond" w:cs="Arial"/>
          <w:bCs/>
          <w:color w:val="000000"/>
          <w:u w:val="single"/>
          <w:vertAlign w:val="superscript"/>
        </w:rPr>
        <w:t>th</w:t>
      </w:r>
      <w:r w:rsidRPr="00113676">
        <w:rPr>
          <w:rFonts w:ascii="Garamond" w:hAnsi="Garamond" w:cs="Arial"/>
          <w:bCs/>
          <w:color w:val="000000"/>
          <w:u w:val="single"/>
        </w:rPr>
        <w:t xml:space="preserve"> by 11:59 PM</w:t>
      </w:r>
    </w:p>
    <w:p w14:paraId="5DF088DE" w14:textId="692E2911" w:rsidR="00725907" w:rsidRPr="00113676" w:rsidRDefault="00725907" w:rsidP="00E361EC">
      <w:pPr>
        <w:pStyle w:val="NormalWeb"/>
        <w:rPr>
          <w:rFonts w:ascii="Garamond" w:hAnsi="Garamond" w:cs="Arial"/>
          <w:b/>
          <w:color w:val="000000"/>
        </w:rPr>
      </w:pPr>
      <w:r w:rsidRPr="00113676">
        <w:rPr>
          <w:rFonts w:ascii="Garamond" w:hAnsi="Garamond" w:cs="Arial"/>
          <w:b/>
          <w:color w:val="000000"/>
        </w:rPr>
        <w:t xml:space="preserve">Week 5: </w:t>
      </w:r>
      <w:r w:rsidR="00B92213" w:rsidRPr="00113676">
        <w:rPr>
          <w:rFonts w:ascii="Garamond" w:hAnsi="Garamond" w:cs="Arial"/>
          <w:b/>
          <w:color w:val="000000"/>
        </w:rPr>
        <w:t>Argument’s Against God’s Existence</w:t>
      </w:r>
    </w:p>
    <w:p w14:paraId="6814E43B" w14:textId="30E81098" w:rsidR="000D00A9" w:rsidRPr="00113676" w:rsidRDefault="000D00A9" w:rsidP="000D00A9">
      <w:pPr>
        <w:pStyle w:val="NormalWeb"/>
        <w:rPr>
          <w:rFonts w:ascii="Garamond" w:hAnsi="Garamond"/>
          <w:color w:val="000000"/>
        </w:rPr>
      </w:pPr>
      <w:r w:rsidRPr="00113676">
        <w:rPr>
          <w:rFonts w:ascii="Garamond" w:hAnsi="Garamond"/>
          <w:color w:val="000000"/>
        </w:rPr>
        <w:t>Monday, May 1</w:t>
      </w:r>
    </w:p>
    <w:p w14:paraId="3C2308B9" w14:textId="261AAABD" w:rsidR="00B92213" w:rsidRPr="00113676" w:rsidRDefault="00B92213" w:rsidP="00F07613">
      <w:pPr>
        <w:pStyle w:val="NormalWeb"/>
        <w:ind w:firstLine="720"/>
        <w:rPr>
          <w:rFonts w:ascii="Garamond" w:hAnsi="Garamond" w:cs="Arial"/>
          <w:bCs/>
          <w:color w:val="000000"/>
        </w:rPr>
      </w:pPr>
      <w:r w:rsidRPr="00113676">
        <w:rPr>
          <w:rFonts w:ascii="Garamond" w:hAnsi="Garamond" w:cs="Arial"/>
          <w:bCs/>
          <w:color w:val="000000"/>
        </w:rPr>
        <w:t xml:space="preserve">Lebens, Chapter 5 </w:t>
      </w:r>
    </w:p>
    <w:p w14:paraId="0E6FF692" w14:textId="496ED7AE" w:rsidR="000D00A9" w:rsidRPr="00113676" w:rsidRDefault="000D00A9" w:rsidP="000D00A9">
      <w:pPr>
        <w:pStyle w:val="NormalWeb"/>
        <w:rPr>
          <w:rFonts w:ascii="Garamond" w:hAnsi="Garamond"/>
          <w:color w:val="000000"/>
        </w:rPr>
      </w:pPr>
      <w:r w:rsidRPr="00113676">
        <w:rPr>
          <w:rFonts w:ascii="Garamond" w:hAnsi="Garamond"/>
          <w:color w:val="000000"/>
        </w:rPr>
        <w:t>Wednesday, May 3</w:t>
      </w:r>
    </w:p>
    <w:p w14:paraId="6C08D5E3" w14:textId="446FC1F0" w:rsidR="000B5793" w:rsidRPr="00113676" w:rsidRDefault="000B5793" w:rsidP="000B5793">
      <w:pPr>
        <w:pStyle w:val="NormalWeb"/>
        <w:ind w:firstLine="720"/>
        <w:rPr>
          <w:rFonts w:ascii="Garamond" w:hAnsi="Garamond" w:cs="Arial"/>
          <w:bCs/>
          <w:color w:val="000000"/>
        </w:rPr>
      </w:pPr>
      <w:r w:rsidRPr="00113676">
        <w:rPr>
          <w:rFonts w:ascii="Garamond" w:hAnsi="Garamond" w:cs="Arial"/>
          <w:bCs/>
          <w:color w:val="000000"/>
        </w:rPr>
        <w:t>Oppy, “An Argument for Atheism from Naturalism”</w:t>
      </w:r>
    </w:p>
    <w:p w14:paraId="02BBCD9C" w14:textId="64C462EA" w:rsidR="000B5793" w:rsidRPr="00113676" w:rsidRDefault="000B5793" w:rsidP="000B5793">
      <w:pPr>
        <w:pStyle w:val="NormalWeb"/>
        <w:ind w:firstLine="720"/>
        <w:rPr>
          <w:rFonts w:ascii="Garamond" w:hAnsi="Garamond" w:cs="Arial"/>
          <w:bCs/>
          <w:color w:val="000000"/>
        </w:rPr>
      </w:pPr>
      <w:r w:rsidRPr="00113676">
        <w:rPr>
          <w:rFonts w:ascii="Garamond" w:hAnsi="Garamond" w:cs="Arial"/>
          <w:bCs/>
          <w:color w:val="000000"/>
        </w:rPr>
        <w:t xml:space="preserve">Johnson, “Why I Am </w:t>
      </w:r>
      <w:r w:rsidR="00437D7D" w:rsidRPr="00113676">
        <w:rPr>
          <w:rFonts w:ascii="Garamond" w:hAnsi="Garamond" w:cs="Arial"/>
          <w:bCs/>
          <w:color w:val="000000"/>
        </w:rPr>
        <w:t>an</w:t>
      </w:r>
      <w:r w:rsidRPr="00113676">
        <w:rPr>
          <w:rFonts w:ascii="Garamond" w:hAnsi="Garamond" w:cs="Arial"/>
          <w:bCs/>
          <w:color w:val="000000"/>
        </w:rPr>
        <w:t xml:space="preserve"> Atheist”</w:t>
      </w:r>
    </w:p>
    <w:p w14:paraId="5E1D5B94" w14:textId="23F222F1" w:rsidR="000F7860" w:rsidRPr="00113676" w:rsidRDefault="000F7860" w:rsidP="000F7860">
      <w:pPr>
        <w:pStyle w:val="NormalWeb"/>
        <w:ind w:left="720"/>
        <w:rPr>
          <w:rFonts w:ascii="Garamond" w:hAnsi="Garamond" w:cs="Arial"/>
          <w:bCs/>
          <w:color w:val="000000"/>
          <w:u w:val="single"/>
        </w:rPr>
      </w:pPr>
      <w:r w:rsidRPr="00113676">
        <w:rPr>
          <w:rFonts w:ascii="Garamond" w:hAnsi="Garamond" w:cs="Arial"/>
          <w:bCs/>
          <w:color w:val="000000"/>
          <w:u w:val="single"/>
        </w:rPr>
        <w:t xml:space="preserve">Assignment: </w:t>
      </w:r>
      <w:r w:rsidRPr="00113676">
        <w:rPr>
          <w:rFonts w:ascii="Garamond" w:hAnsi="Garamond" w:cs="Arial"/>
          <w:bCs/>
          <w:color w:val="000000"/>
          <w:u w:val="single"/>
        </w:rPr>
        <w:t>Test</w:t>
      </w:r>
      <w:r w:rsidRPr="00113676">
        <w:rPr>
          <w:rFonts w:ascii="Garamond" w:hAnsi="Garamond" w:cs="Arial"/>
          <w:bCs/>
          <w:color w:val="000000"/>
          <w:u w:val="single"/>
        </w:rPr>
        <w:t xml:space="preserve"> 1 Due by Sunday </w:t>
      </w:r>
      <w:r w:rsidRPr="00113676">
        <w:rPr>
          <w:rFonts w:ascii="Garamond" w:hAnsi="Garamond" w:cs="Arial"/>
          <w:bCs/>
          <w:color w:val="000000"/>
          <w:u w:val="single"/>
        </w:rPr>
        <w:t>May</w:t>
      </w:r>
      <w:r w:rsidRPr="00113676">
        <w:rPr>
          <w:rFonts w:ascii="Garamond" w:hAnsi="Garamond" w:cs="Arial"/>
          <w:bCs/>
          <w:color w:val="000000"/>
          <w:u w:val="single"/>
        </w:rPr>
        <w:t xml:space="preserve"> </w:t>
      </w:r>
      <w:r w:rsidRPr="00113676">
        <w:rPr>
          <w:rFonts w:ascii="Garamond" w:hAnsi="Garamond" w:cs="Arial"/>
          <w:bCs/>
          <w:color w:val="000000"/>
          <w:u w:val="single"/>
        </w:rPr>
        <w:t>7</w:t>
      </w:r>
      <w:r w:rsidRPr="00113676">
        <w:rPr>
          <w:rFonts w:ascii="Garamond" w:hAnsi="Garamond" w:cs="Arial"/>
          <w:bCs/>
          <w:color w:val="000000"/>
          <w:u w:val="single"/>
          <w:vertAlign w:val="superscript"/>
        </w:rPr>
        <w:t>th</w:t>
      </w:r>
      <w:r w:rsidRPr="00113676">
        <w:rPr>
          <w:rFonts w:ascii="Garamond" w:hAnsi="Garamond" w:cs="Arial"/>
          <w:bCs/>
          <w:color w:val="000000"/>
          <w:u w:val="single"/>
        </w:rPr>
        <w:t xml:space="preserve"> by 11:59 PM</w:t>
      </w:r>
    </w:p>
    <w:p w14:paraId="540F1E31" w14:textId="0F1199FF"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 6: </w:t>
      </w:r>
      <w:r w:rsidR="005E3BBA">
        <w:rPr>
          <w:rFonts w:ascii="Garamond" w:hAnsi="Garamond" w:cs="Arial"/>
          <w:b/>
          <w:color w:val="000000"/>
        </w:rPr>
        <w:t>Arguments Against Religion</w:t>
      </w:r>
    </w:p>
    <w:p w14:paraId="0D305189" w14:textId="0DFFE892" w:rsidR="000D00A9" w:rsidRDefault="000D00A9" w:rsidP="000D00A9">
      <w:pPr>
        <w:pStyle w:val="NormalWeb"/>
        <w:rPr>
          <w:rFonts w:ascii="Garamond" w:hAnsi="Garamond"/>
          <w:color w:val="000000"/>
        </w:rPr>
      </w:pPr>
      <w:r w:rsidRPr="00113676">
        <w:rPr>
          <w:rFonts w:ascii="Garamond" w:hAnsi="Garamond"/>
          <w:color w:val="000000"/>
        </w:rPr>
        <w:t>Monday,</w:t>
      </w:r>
      <w:r w:rsidR="00057FD8" w:rsidRPr="00113676">
        <w:rPr>
          <w:rFonts w:ascii="Garamond" w:hAnsi="Garamond"/>
          <w:color w:val="000000"/>
        </w:rPr>
        <w:t xml:space="preserve"> </w:t>
      </w:r>
      <w:r w:rsidRPr="00113676">
        <w:rPr>
          <w:rFonts w:ascii="Garamond" w:hAnsi="Garamond"/>
          <w:color w:val="000000"/>
        </w:rPr>
        <w:t>May 8</w:t>
      </w:r>
    </w:p>
    <w:p w14:paraId="2D89D420" w14:textId="5CB404FB" w:rsidR="005E3BBA" w:rsidRPr="005E3BBA" w:rsidRDefault="005E3BBA" w:rsidP="005E3BBA">
      <w:pPr>
        <w:pStyle w:val="NormalWeb"/>
        <w:ind w:firstLine="720"/>
        <w:rPr>
          <w:rFonts w:ascii="Garamond" w:hAnsi="Garamond" w:cs="Arial"/>
          <w:bCs/>
          <w:color w:val="000000"/>
        </w:rPr>
      </w:pPr>
      <w:r w:rsidRPr="00113676">
        <w:rPr>
          <w:rFonts w:ascii="Garamond" w:hAnsi="Garamond" w:cs="Arial"/>
          <w:bCs/>
          <w:color w:val="000000"/>
        </w:rPr>
        <w:t>Lewis “God and Evil”</w:t>
      </w:r>
    </w:p>
    <w:p w14:paraId="0EFF73F4" w14:textId="0130040E" w:rsidR="000D00A9" w:rsidRDefault="000D00A9" w:rsidP="000D00A9">
      <w:pPr>
        <w:pStyle w:val="NormalWeb"/>
        <w:rPr>
          <w:rFonts w:ascii="Garamond" w:hAnsi="Garamond"/>
          <w:color w:val="000000"/>
        </w:rPr>
      </w:pPr>
      <w:r w:rsidRPr="00113676">
        <w:rPr>
          <w:rFonts w:ascii="Garamond" w:hAnsi="Garamond"/>
          <w:color w:val="000000"/>
        </w:rPr>
        <w:lastRenderedPageBreak/>
        <w:t>Wednesday, May 10</w:t>
      </w:r>
    </w:p>
    <w:p w14:paraId="2A182BA9" w14:textId="60F33390" w:rsidR="005E3BBA" w:rsidRPr="00877686" w:rsidRDefault="00877686" w:rsidP="00877686">
      <w:pPr>
        <w:pStyle w:val="NormalWeb"/>
        <w:ind w:left="720"/>
        <w:rPr>
          <w:rFonts w:ascii="Garamond" w:hAnsi="Garamond"/>
          <w:color w:val="000000"/>
        </w:rPr>
      </w:pPr>
      <w:r w:rsidRPr="00877686">
        <w:rPr>
          <w:rFonts w:ascii="Garamond" w:hAnsi="Garamond"/>
          <w:color w:val="000000"/>
        </w:rPr>
        <w:t>Street, “</w:t>
      </w:r>
      <w:r w:rsidRPr="00877686">
        <w:rPr>
          <w:rFonts w:ascii="Garamond" w:hAnsi="Garamond"/>
          <w:color w:val="2A2A2A"/>
          <w:shd w:val="clear" w:color="auto" w:fill="FFFFFF"/>
        </w:rPr>
        <w:t>If Everything Happens for a Reason, Then We Don’t Know What Reasons Are</w:t>
      </w:r>
      <w:r w:rsidRPr="00877686">
        <w:rPr>
          <w:rFonts w:ascii="Garamond" w:hAnsi="Garamond"/>
          <w:color w:val="2A2A2A"/>
          <w:shd w:val="clear" w:color="auto" w:fill="FFFFFF"/>
        </w:rPr>
        <w:t>”</w:t>
      </w:r>
    </w:p>
    <w:p w14:paraId="5CEF3CCA" w14:textId="2EF4C379"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 7: </w:t>
      </w:r>
      <w:r w:rsidR="00E443E8" w:rsidRPr="00113676">
        <w:rPr>
          <w:rFonts w:ascii="Garamond" w:hAnsi="Garamond" w:cs="Arial"/>
          <w:b/>
          <w:color w:val="000000"/>
        </w:rPr>
        <w:t>Religion and Ethics</w:t>
      </w:r>
    </w:p>
    <w:p w14:paraId="6A4CC256" w14:textId="0EE8C125" w:rsidR="00E443E8" w:rsidRPr="00113676" w:rsidRDefault="000D00A9" w:rsidP="00E443E8">
      <w:pPr>
        <w:pStyle w:val="NormalWeb"/>
        <w:rPr>
          <w:rFonts w:ascii="Garamond" w:hAnsi="Garamond"/>
          <w:color w:val="000000"/>
        </w:rPr>
      </w:pPr>
      <w:r w:rsidRPr="00113676">
        <w:rPr>
          <w:rFonts w:ascii="Garamond" w:hAnsi="Garamond"/>
          <w:color w:val="000000"/>
        </w:rPr>
        <w:t>Monday, May 15</w:t>
      </w:r>
    </w:p>
    <w:p w14:paraId="17430450" w14:textId="77777777" w:rsidR="00E443E8" w:rsidRPr="00113676" w:rsidRDefault="00E443E8" w:rsidP="00E443E8">
      <w:pPr>
        <w:pStyle w:val="NormalWeb"/>
        <w:ind w:firstLine="720"/>
        <w:rPr>
          <w:rFonts w:ascii="Garamond" w:hAnsi="Garamond" w:cs="Arial"/>
          <w:bCs/>
          <w:color w:val="000000"/>
        </w:rPr>
      </w:pPr>
      <w:r w:rsidRPr="00113676">
        <w:rPr>
          <w:rFonts w:ascii="Garamond" w:hAnsi="Garamond" w:cs="Arial"/>
          <w:bCs/>
          <w:color w:val="000000"/>
        </w:rPr>
        <w:t>Lebens, Chapter 6</w:t>
      </w:r>
    </w:p>
    <w:p w14:paraId="1D24DC51" w14:textId="7747C44F" w:rsidR="000D00A9" w:rsidRPr="00113676" w:rsidRDefault="000D00A9" w:rsidP="000D00A9">
      <w:pPr>
        <w:pStyle w:val="NormalWeb"/>
        <w:rPr>
          <w:rFonts w:ascii="Garamond" w:hAnsi="Garamond"/>
          <w:color w:val="000000"/>
        </w:rPr>
      </w:pPr>
      <w:r w:rsidRPr="00113676">
        <w:rPr>
          <w:rFonts w:ascii="Garamond" w:hAnsi="Garamond"/>
          <w:color w:val="000000"/>
        </w:rPr>
        <w:t>Wednesday, May 17</w:t>
      </w:r>
    </w:p>
    <w:p w14:paraId="780845A9" w14:textId="17E33DA3" w:rsidR="00E443E8" w:rsidRPr="00113676" w:rsidRDefault="00E443E8" w:rsidP="00E443E8">
      <w:pPr>
        <w:pStyle w:val="NormalWeb"/>
        <w:ind w:left="720"/>
        <w:rPr>
          <w:rFonts w:ascii="Garamond" w:hAnsi="Garamond" w:cs="Arial"/>
          <w:bCs/>
          <w:color w:val="000000"/>
        </w:rPr>
      </w:pPr>
      <w:r w:rsidRPr="00113676">
        <w:rPr>
          <w:rFonts w:ascii="Garamond" w:hAnsi="Garamond" w:cs="Arial"/>
          <w:bCs/>
          <w:color w:val="000000"/>
        </w:rPr>
        <w:t xml:space="preserve">Plato, </w:t>
      </w:r>
      <w:r w:rsidRPr="00113676">
        <w:rPr>
          <w:rFonts w:ascii="Garamond" w:hAnsi="Garamond" w:cs="Arial"/>
          <w:bCs/>
          <w:i/>
          <w:iCs/>
          <w:color w:val="000000"/>
        </w:rPr>
        <w:t xml:space="preserve">Euthyphro </w:t>
      </w:r>
      <w:r w:rsidRPr="00113676">
        <w:rPr>
          <w:rFonts w:ascii="Garamond" w:hAnsi="Garamond" w:cs="Arial"/>
          <w:bCs/>
          <w:color w:val="000000"/>
        </w:rPr>
        <w:t>excerpts</w:t>
      </w:r>
    </w:p>
    <w:p w14:paraId="2A6FFCCB" w14:textId="7E15D2BF" w:rsidR="00492317" w:rsidRPr="00113676" w:rsidRDefault="00E443E8" w:rsidP="00E443E8">
      <w:pPr>
        <w:pStyle w:val="NormalWeb"/>
        <w:ind w:left="720"/>
        <w:rPr>
          <w:rFonts w:ascii="Garamond" w:hAnsi="Garamond" w:cs="Arial"/>
          <w:bCs/>
          <w:color w:val="000000"/>
        </w:rPr>
      </w:pPr>
      <w:r w:rsidRPr="00113676">
        <w:rPr>
          <w:rFonts w:ascii="Garamond" w:hAnsi="Garamond" w:cs="Arial"/>
          <w:bCs/>
          <w:color w:val="000000"/>
        </w:rPr>
        <w:t>Adams, “A Modified Divine Command Theory of Ethical Wrongness”</w:t>
      </w:r>
    </w:p>
    <w:p w14:paraId="52F6EE77" w14:textId="778218DE"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Weeks 8: </w:t>
      </w:r>
      <w:r w:rsidR="00E443E8" w:rsidRPr="00113676">
        <w:rPr>
          <w:rFonts w:ascii="Garamond" w:hAnsi="Garamond" w:cs="Arial"/>
          <w:b/>
          <w:color w:val="000000"/>
        </w:rPr>
        <w:t>Religious Practice</w:t>
      </w:r>
    </w:p>
    <w:p w14:paraId="272CE40B" w14:textId="61BBBB8D" w:rsidR="000D00A9" w:rsidRPr="00113676" w:rsidRDefault="000D00A9" w:rsidP="000D00A9">
      <w:pPr>
        <w:pStyle w:val="NormalWeb"/>
        <w:rPr>
          <w:rFonts w:ascii="Garamond" w:hAnsi="Garamond"/>
          <w:color w:val="000000"/>
        </w:rPr>
      </w:pPr>
      <w:r w:rsidRPr="00113676">
        <w:rPr>
          <w:rFonts w:ascii="Garamond" w:hAnsi="Garamond"/>
          <w:color w:val="000000"/>
        </w:rPr>
        <w:t>Monday, May 22</w:t>
      </w:r>
    </w:p>
    <w:p w14:paraId="7A1707F4" w14:textId="1DF8946B" w:rsidR="00E443E8" w:rsidRPr="00113676" w:rsidRDefault="00E443E8" w:rsidP="000D00A9">
      <w:pPr>
        <w:pStyle w:val="NormalWeb"/>
        <w:rPr>
          <w:rFonts w:ascii="Garamond" w:hAnsi="Garamond"/>
          <w:color w:val="000000"/>
        </w:rPr>
      </w:pPr>
      <w:r w:rsidRPr="00113676">
        <w:rPr>
          <w:rFonts w:ascii="Garamond" w:hAnsi="Garamond"/>
          <w:color w:val="000000"/>
        </w:rPr>
        <w:tab/>
        <w:t>Lebens Chapter 7</w:t>
      </w:r>
    </w:p>
    <w:p w14:paraId="553C502B" w14:textId="2642EB77" w:rsidR="000D00A9" w:rsidRPr="00113676" w:rsidRDefault="000D00A9" w:rsidP="00060B85">
      <w:pPr>
        <w:pStyle w:val="NormalWeb"/>
        <w:rPr>
          <w:rFonts w:ascii="Garamond" w:hAnsi="Garamond"/>
          <w:color w:val="000000"/>
        </w:rPr>
      </w:pPr>
      <w:r w:rsidRPr="00113676">
        <w:rPr>
          <w:rFonts w:ascii="Garamond" w:hAnsi="Garamond"/>
          <w:color w:val="000000"/>
        </w:rPr>
        <w:t>Wednesday, May 24</w:t>
      </w:r>
    </w:p>
    <w:p w14:paraId="720C4C8A" w14:textId="6E47F9EA" w:rsidR="00605F73" w:rsidRDefault="00605F73" w:rsidP="00605F73">
      <w:pPr>
        <w:pStyle w:val="NormalWeb"/>
        <w:ind w:firstLine="720"/>
        <w:rPr>
          <w:rFonts w:ascii="Garamond" w:hAnsi="Garamond"/>
          <w:color w:val="000000"/>
        </w:rPr>
      </w:pPr>
      <w:r>
        <w:rPr>
          <w:rFonts w:ascii="Garamond" w:hAnsi="Garamond"/>
          <w:color w:val="000000"/>
        </w:rPr>
        <w:t>De Cruz, “Etiological Challenges to Religious Practice”</w:t>
      </w:r>
      <w:r w:rsidR="00E443E8" w:rsidRPr="00113676">
        <w:rPr>
          <w:rFonts w:ascii="Garamond" w:hAnsi="Garamond"/>
          <w:color w:val="000000"/>
        </w:rPr>
        <w:tab/>
      </w:r>
    </w:p>
    <w:p w14:paraId="62EC93E2" w14:textId="6BFB90D3" w:rsidR="000F7860" w:rsidRPr="00113676" w:rsidRDefault="000F7860" w:rsidP="000F7860">
      <w:pPr>
        <w:pStyle w:val="NormalWeb"/>
        <w:ind w:left="720"/>
        <w:rPr>
          <w:rFonts w:ascii="Garamond" w:hAnsi="Garamond" w:cs="Arial"/>
          <w:bCs/>
          <w:color w:val="000000"/>
          <w:u w:val="single"/>
        </w:rPr>
      </w:pPr>
      <w:r w:rsidRPr="00113676">
        <w:rPr>
          <w:rFonts w:ascii="Garamond" w:hAnsi="Garamond" w:cs="Arial"/>
          <w:bCs/>
          <w:color w:val="000000"/>
          <w:u w:val="single"/>
        </w:rPr>
        <w:t>Assignment: Paper 2 Due by Sunday May 23</w:t>
      </w:r>
      <w:r w:rsidRPr="00113676">
        <w:rPr>
          <w:rFonts w:ascii="Garamond" w:hAnsi="Garamond" w:cs="Arial"/>
          <w:bCs/>
          <w:color w:val="000000"/>
          <w:u w:val="single"/>
          <w:vertAlign w:val="superscript"/>
        </w:rPr>
        <w:t>rd</w:t>
      </w:r>
      <w:r w:rsidRPr="00113676">
        <w:rPr>
          <w:rFonts w:ascii="Garamond" w:hAnsi="Garamond" w:cs="Arial"/>
          <w:bCs/>
          <w:color w:val="000000"/>
          <w:u w:val="single"/>
        </w:rPr>
        <w:t xml:space="preserve"> by 11:59 PM</w:t>
      </w:r>
    </w:p>
    <w:p w14:paraId="79D25614" w14:textId="77777777" w:rsidR="00E443E8" w:rsidRPr="00113676" w:rsidRDefault="00E361EC" w:rsidP="00E361EC">
      <w:pPr>
        <w:pStyle w:val="NormalWeb"/>
        <w:rPr>
          <w:rFonts w:ascii="Garamond" w:hAnsi="Garamond"/>
          <w:color w:val="000000"/>
        </w:rPr>
      </w:pPr>
      <w:r w:rsidRPr="00113676">
        <w:rPr>
          <w:rFonts w:ascii="Garamond" w:hAnsi="Garamond" w:cs="Arial"/>
          <w:b/>
          <w:color w:val="000000"/>
        </w:rPr>
        <w:t xml:space="preserve">Week 9: </w:t>
      </w:r>
      <w:r w:rsidR="00E443E8" w:rsidRPr="00113676">
        <w:rPr>
          <w:rFonts w:ascii="Garamond" w:hAnsi="Garamond" w:cs="Arial"/>
          <w:b/>
          <w:color w:val="000000"/>
        </w:rPr>
        <w:t>Religion and Politics</w:t>
      </w:r>
      <w:r w:rsidR="00E443E8" w:rsidRPr="00113676">
        <w:rPr>
          <w:rFonts w:ascii="Garamond" w:hAnsi="Garamond"/>
          <w:color w:val="000000"/>
        </w:rPr>
        <w:t xml:space="preserve"> </w:t>
      </w:r>
    </w:p>
    <w:p w14:paraId="58A24080" w14:textId="531D5A12" w:rsidR="000D00A9" w:rsidRPr="00113676" w:rsidRDefault="000D00A9" w:rsidP="00E361EC">
      <w:pPr>
        <w:pStyle w:val="NormalWeb"/>
        <w:rPr>
          <w:rFonts w:ascii="Garamond" w:hAnsi="Garamond"/>
          <w:color w:val="000000"/>
        </w:rPr>
      </w:pPr>
      <w:r w:rsidRPr="00113676">
        <w:rPr>
          <w:rFonts w:ascii="Garamond" w:hAnsi="Garamond"/>
          <w:color w:val="000000"/>
        </w:rPr>
        <w:t>Monday, May 29</w:t>
      </w:r>
    </w:p>
    <w:p w14:paraId="281543DA" w14:textId="5AFD43B0" w:rsidR="00057FD8" w:rsidRPr="00113676" w:rsidRDefault="00057FD8" w:rsidP="00E361EC">
      <w:pPr>
        <w:pStyle w:val="NormalWeb"/>
        <w:rPr>
          <w:rFonts w:ascii="Garamond" w:hAnsi="Garamond"/>
          <w:color w:val="000000"/>
        </w:rPr>
      </w:pPr>
      <w:r w:rsidRPr="00113676">
        <w:rPr>
          <w:rFonts w:ascii="Garamond" w:hAnsi="Garamond"/>
          <w:color w:val="000000"/>
        </w:rPr>
        <w:tab/>
        <w:t>No Class – Memorial Day</w:t>
      </w:r>
    </w:p>
    <w:p w14:paraId="378DB50A" w14:textId="77777777" w:rsidR="000D00A9" w:rsidRPr="00113676" w:rsidRDefault="000D00A9" w:rsidP="000D00A9">
      <w:pPr>
        <w:pStyle w:val="NormalWeb"/>
        <w:rPr>
          <w:rFonts w:ascii="Garamond" w:hAnsi="Garamond"/>
          <w:color w:val="000000"/>
        </w:rPr>
      </w:pPr>
      <w:r w:rsidRPr="00113676">
        <w:rPr>
          <w:rFonts w:ascii="Garamond" w:hAnsi="Garamond"/>
          <w:color w:val="000000"/>
        </w:rPr>
        <w:t>Wednesday, May 31</w:t>
      </w:r>
    </w:p>
    <w:p w14:paraId="425111F0" w14:textId="359AF829" w:rsidR="00057FD8" w:rsidRPr="00113676" w:rsidRDefault="00057FD8" w:rsidP="00057FD8">
      <w:pPr>
        <w:pStyle w:val="NormalWeb"/>
        <w:ind w:firstLine="720"/>
        <w:rPr>
          <w:rFonts w:ascii="Garamond" w:hAnsi="Garamond" w:cs="Arial"/>
          <w:bCs/>
          <w:color w:val="000000"/>
        </w:rPr>
      </w:pPr>
      <w:r w:rsidRPr="00113676">
        <w:rPr>
          <w:rFonts w:ascii="Garamond" w:hAnsi="Garamond" w:cs="Arial"/>
          <w:bCs/>
          <w:color w:val="000000"/>
        </w:rPr>
        <w:t>Lebens, Chapter 8</w:t>
      </w:r>
    </w:p>
    <w:p w14:paraId="1608F218" w14:textId="7BC1FF4D" w:rsidR="00DC175A" w:rsidRPr="00113676" w:rsidRDefault="000F7860" w:rsidP="000F7860">
      <w:pPr>
        <w:pStyle w:val="NormalWeb"/>
        <w:ind w:firstLine="720"/>
        <w:rPr>
          <w:rFonts w:ascii="Garamond" w:hAnsi="Garamond" w:cs="Arial"/>
          <w:color w:val="000000"/>
        </w:rPr>
      </w:pPr>
      <w:r w:rsidRPr="00113676">
        <w:rPr>
          <w:rFonts w:ascii="Garamond" w:hAnsi="Garamond"/>
          <w:u w:val="single"/>
        </w:rPr>
        <w:t>Assignment: Personal Belief Reflection #</w:t>
      </w:r>
      <w:r w:rsidRPr="00113676">
        <w:rPr>
          <w:rFonts w:ascii="Garamond" w:hAnsi="Garamond"/>
          <w:u w:val="single"/>
        </w:rPr>
        <w:t>2 by Sunday June 4</w:t>
      </w:r>
      <w:r w:rsidRPr="00113676">
        <w:rPr>
          <w:rFonts w:ascii="Garamond" w:hAnsi="Garamond"/>
          <w:u w:val="single"/>
          <w:vertAlign w:val="superscript"/>
        </w:rPr>
        <w:t>th</w:t>
      </w:r>
      <w:r w:rsidRPr="00113676">
        <w:rPr>
          <w:rFonts w:ascii="Garamond" w:hAnsi="Garamond"/>
          <w:u w:val="single"/>
        </w:rPr>
        <w:t xml:space="preserve"> </w:t>
      </w:r>
      <w:r w:rsidRPr="00113676">
        <w:rPr>
          <w:rFonts w:ascii="Garamond" w:hAnsi="Garamond" w:cs="Arial"/>
          <w:bCs/>
          <w:color w:val="000000"/>
          <w:u w:val="single"/>
        </w:rPr>
        <w:t>by 11:59 PM</w:t>
      </w:r>
    </w:p>
    <w:p w14:paraId="6C1D9826" w14:textId="5B6896E4" w:rsidR="00E361EC" w:rsidRPr="00113676" w:rsidRDefault="00E361EC" w:rsidP="00E361EC">
      <w:pPr>
        <w:pStyle w:val="NormalWeb"/>
        <w:rPr>
          <w:rFonts w:ascii="Garamond" w:hAnsi="Garamond" w:cs="Arial"/>
          <w:b/>
          <w:color w:val="000000"/>
        </w:rPr>
      </w:pPr>
      <w:r w:rsidRPr="00113676">
        <w:rPr>
          <w:rFonts w:ascii="Garamond" w:hAnsi="Garamond" w:cs="Arial"/>
          <w:b/>
          <w:color w:val="000000"/>
        </w:rPr>
        <w:t xml:space="preserve">Week 10: </w:t>
      </w:r>
      <w:r w:rsidR="00605F73">
        <w:rPr>
          <w:rFonts w:ascii="Garamond" w:hAnsi="Garamond" w:cs="Arial"/>
          <w:b/>
          <w:color w:val="000000"/>
        </w:rPr>
        <w:t xml:space="preserve">Religion and </w:t>
      </w:r>
      <w:r w:rsidR="004D21E9">
        <w:rPr>
          <w:rFonts w:ascii="Garamond" w:hAnsi="Garamond" w:cs="Arial"/>
          <w:b/>
          <w:color w:val="000000"/>
        </w:rPr>
        <w:t>Disagreement</w:t>
      </w:r>
    </w:p>
    <w:p w14:paraId="1FE3DA72" w14:textId="77777777" w:rsidR="000D00A9" w:rsidRPr="00113676" w:rsidRDefault="000D00A9" w:rsidP="00E361EC">
      <w:pPr>
        <w:pStyle w:val="NormalWeb"/>
        <w:rPr>
          <w:rFonts w:ascii="Garamond" w:hAnsi="Garamond"/>
          <w:color w:val="000000"/>
        </w:rPr>
      </w:pPr>
      <w:r w:rsidRPr="00113676">
        <w:rPr>
          <w:rFonts w:ascii="Garamond" w:hAnsi="Garamond"/>
          <w:color w:val="000000"/>
        </w:rPr>
        <w:t>Monday, June 5</w:t>
      </w:r>
    </w:p>
    <w:p w14:paraId="7F18F479" w14:textId="5C49251F" w:rsidR="00E443E8" w:rsidRPr="00113676" w:rsidRDefault="004D21E9" w:rsidP="00E443E8">
      <w:pPr>
        <w:pStyle w:val="NormalWeb"/>
        <w:ind w:firstLine="720"/>
        <w:rPr>
          <w:rFonts w:ascii="Garamond" w:hAnsi="Garamond"/>
          <w:color w:val="000000"/>
        </w:rPr>
      </w:pPr>
      <w:proofErr w:type="spellStart"/>
      <w:r>
        <w:rPr>
          <w:rFonts w:ascii="Garamond" w:hAnsi="Garamond" w:cs="Arial"/>
          <w:bCs/>
          <w:color w:val="000000"/>
        </w:rPr>
        <w:t>Buchak</w:t>
      </w:r>
      <w:proofErr w:type="spellEnd"/>
      <w:r>
        <w:rPr>
          <w:rFonts w:ascii="Garamond" w:hAnsi="Garamond" w:cs="Arial"/>
          <w:bCs/>
          <w:color w:val="000000"/>
        </w:rPr>
        <w:t>, “A Faithful Response to Disagreement”</w:t>
      </w:r>
    </w:p>
    <w:p w14:paraId="56722E02" w14:textId="7B67CF39" w:rsidR="000D00A9" w:rsidRPr="00113676" w:rsidRDefault="000D00A9" w:rsidP="00E443E8">
      <w:pPr>
        <w:pStyle w:val="NormalWeb"/>
        <w:rPr>
          <w:rFonts w:ascii="Garamond" w:hAnsi="Garamond"/>
          <w:color w:val="000000"/>
        </w:rPr>
      </w:pPr>
      <w:r w:rsidRPr="00113676">
        <w:rPr>
          <w:rFonts w:ascii="Garamond" w:hAnsi="Garamond"/>
          <w:color w:val="000000"/>
        </w:rPr>
        <w:t>Wednesday, June 7</w:t>
      </w:r>
    </w:p>
    <w:p w14:paraId="5885B4EB" w14:textId="6E5245DE" w:rsidR="00E443E8" w:rsidRPr="00113676" w:rsidRDefault="00E443E8" w:rsidP="00E443E8">
      <w:pPr>
        <w:pStyle w:val="NormalWeb"/>
        <w:rPr>
          <w:rFonts w:ascii="Garamond" w:hAnsi="Garamond"/>
          <w:color w:val="000000"/>
        </w:rPr>
      </w:pPr>
      <w:r w:rsidRPr="00113676">
        <w:rPr>
          <w:rFonts w:ascii="Garamond" w:hAnsi="Garamond"/>
          <w:color w:val="000000"/>
        </w:rPr>
        <w:lastRenderedPageBreak/>
        <w:tab/>
      </w:r>
      <w:r w:rsidR="004D21E9">
        <w:rPr>
          <w:rFonts w:ascii="Garamond" w:hAnsi="Garamond" w:cs="Arial"/>
          <w:bCs/>
          <w:color w:val="000000"/>
        </w:rPr>
        <w:t>Concluding Reflections</w:t>
      </w:r>
      <w:r w:rsidRPr="00113676">
        <w:rPr>
          <w:rFonts w:ascii="Garamond" w:hAnsi="Garamond"/>
          <w:color w:val="000000"/>
        </w:rPr>
        <w:t xml:space="preserve"> </w:t>
      </w:r>
    </w:p>
    <w:p w14:paraId="4863702E" w14:textId="4B00EC18" w:rsidR="000D00A9" w:rsidRPr="00113676" w:rsidRDefault="000D00A9" w:rsidP="00E361EC">
      <w:pPr>
        <w:pStyle w:val="NormalWeb"/>
        <w:rPr>
          <w:rFonts w:ascii="Garamond" w:hAnsi="Garamond" w:cs="Arial"/>
          <w:b/>
          <w:bCs/>
          <w:color w:val="000000"/>
        </w:rPr>
      </w:pPr>
      <w:r w:rsidRPr="00113676">
        <w:rPr>
          <w:rFonts w:ascii="Garamond" w:hAnsi="Garamond"/>
          <w:b/>
          <w:bCs/>
          <w:color w:val="000000"/>
        </w:rPr>
        <w:t>Final Exam Week</w:t>
      </w:r>
    </w:p>
    <w:p w14:paraId="184817B7" w14:textId="258CB6E2" w:rsidR="000F7860" w:rsidRPr="00113676" w:rsidRDefault="00F753EB" w:rsidP="000F7860">
      <w:pPr>
        <w:pStyle w:val="NormalWeb"/>
        <w:ind w:left="720"/>
        <w:rPr>
          <w:rFonts w:ascii="Garamond" w:hAnsi="Garamond" w:cs="Arial"/>
          <w:bCs/>
          <w:color w:val="000000"/>
          <w:u w:val="single"/>
        </w:rPr>
      </w:pPr>
      <w:r>
        <w:rPr>
          <w:rFonts w:ascii="Garamond" w:hAnsi="Garamond" w:cs="Arial"/>
          <w:bCs/>
          <w:color w:val="000000"/>
          <w:u w:val="single"/>
        </w:rPr>
        <w:t>Final Exam Due</w:t>
      </w:r>
      <w:r w:rsidR="000F7860" w:rsidRPr="00113676">
        <w:rPr>
          <w:rFonts w:ascii="Garamond" w:hAnsi="Garamond" w:cs="Arial"/>
          <w:bCs/>
          <w:color w:val="000000"/>
          <w:u w:val="single"/>
        </w:rPr>
        <w:t xml:space="preserve"> by </w:t>
      </w:r>
      <w:r w:rsidR="000F7860" w:rsidRPr="00113676">
        <w:rPr>
          <w:rFonts w:ascii="Garamond" w:hAnsi="Garamond" w:cs="Arial"/>
          <w:bCs/>
          <w:color w:val="000000"/>
          <w:u w:val="single"/>
        </w:rPr>
        <w:t>Friday</w:t>
      </w:r>
      <w:r w:rsidR="000F7860" w:rsidRPr="00113676">
        <w:rPr>
          <w:rFonts w:ascii="Garamond" w:hAnsi="Garamond" w:cs="Arial"/>
          <w:bCs/>
          <w:color w:val="000000"/>
          <w:u w:val="single"/>
        </w:rPr>
        <w:t xml:space="preserve"> </w:t>
      </w:r>
      <w:r w:rsidR="000F7860" w:rsidRPr="00113676">
        <w:rPr>
          <w:rFonts w:ascii="Garamond" w:hAnsi="Garamond" w:cs="Arial"/>
          <w:bCs/>
          <w:color w:val="000000"/>
          <w:u w:val="single"/>
        </w:rPr>
        <w:t>June 16</w:t>
      </w:r>
      <w:r w:rsidR="000F7860" w:rsidRPr="00113676">
        <w:rPr>
          <w:rFonts w:ascii="Garamond" w:hAnsi="Garamond" w:cs="Arial"/>
          <w:bCs/>
          <w:color w:val="000000"/>
          <w:u w:val="single"/>
          <w:vertAlign w:val="superscript"/>
        </w:rPr>
        <w:t>th</w:t>
      </w:r>
      <w:r w:rsidR="000F7860" w:rsidRPr="00113676">
        <w:rPr>
          <w:rFonts w:ascii="Garamond" w:hAnsi="Garamond" w:cs="Arial"/>
          <w:bCs/>
          <w:color w:val="000000"/>
          <w:u w:val="single"/>
        </w:rPr>
        <w:t xml:space="preserve"> </w:t>
      </w:r>
      <w:r w:rsidR="000F7860" w:rsidRPr="00113676">
        <w:rPr>
          <w:rFonts w:ascii="Garamond" w:hAnsi="Garamond" w:cs="Arial"/>
          <w:bCs/>
          <w:color w:val="000000"/>
          <w:u w:val="single"/>
        </w:rPr>
        <w:t xml:space="preserve">by </w:t>
      </w:r>
      <w:r w:rsidR="000F7860" w:rsidRPr="00113676">
        <w:rPr>
          <w:rFonts w:ascii="Garamond" w:hAnsi="Garamond" w:cs="Arial"/>
          <w:bCs/>
          <w:color w:val="000000"/>
          <w:u w:val="single"/>
        </w:rPr>
        <w:t>10 AM</w:t>
      </w:r>
    </w:p>
    <w:p w14:paraId="0846E530" w14:textId="4258C5D1" w:rsidR="00FE2D75" w:rsidRPr="00113676" w:rsidRDefault="00F07613">
      <w:pPr>
        <w:rPr>
          <w:rFonts w:ascii="Garamond" w:hAnsi="Garamond"/>
        </w:rPr>
      </w:pPr>
      <w:r w:rsidRPr="00113676">
        <w:rPr>
          <w:rFonts w:ascii="Garamond" w:hAnsi="Garamond"/>
          <w:color w:val="000000"/>
        </w:rPr>
        <w:br/>
      </w:r>
      <w:r w:rsidRPr="00113676">
        <w:rPr>
          <w:rFonts w:ascii="Garamond" w:hAnsi="Garamond"/>
          <w:color w:val="000000"/>
        </w:rPr>
        <w:br/>
      </w:r>
    </w:p>
    <w:sectPr w:rsidR="00FE2D75" w:rsidRPr="0011367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0D1"/>
    <w:multiLevelType w:val="multilevel"/>
    <w:tmpl w:val="669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A3BA6"/>
    <w:multiLevelType w:val="multilevel"/>
    <w:tmpl w:val="213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AF7670"/>
    <w:multiLevelType w:val="hybridMultilevel"/>
    <w:tmpl w:val="0FE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795376">
    <w:abstractNumId w:val="2"/>
  </w:num>
  <w:num w:numId="2" w16cid:durableId="715198472">
    <w:abstractNumId w:val="1"/>
  </w:num>
  <w:num w:numId="3" w16cid:durableId="124599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13"/>
    <w:rsid w:val="00015F29"/>
    <w:rsid w:val="00041386"/>
    <w:rsid w:val="00057FD8"/>
    <w:rsid w:val="00060B85"/>
    <w:rsid w:val="00077AC1"/>
    <w:rsid w:val="000B24CA"/>
    <w:rsid w:val="000B5793"/>
    <w:rsid w:val="000C5CA4"/>
    <w:rsid w:val="000C5D79"/>
    <w:rsid w:val="000D00A9"/>
    <w:rsid w:val="000D01A9"/>
    <w:rsid w:val="000E0E3D"/>
    <w:rsid w:val="000F6A68"/>
    <w:rsid w:val="000F7860"/>
    <w:rsid w:val="00113676"/>
    <w:rsid w:val="00130237"/>
    <w:rsid w:val="00163340"/>
    <w:rsid w:val="001A17D8"/>
    <w:rsid w:val="001E3DB9"/>
    <w:rsid w:val="00266789"/>
    <w:rsid w:val="0030083D"/>
    <w:rsid w:val="00321429"/>
    <w:rsid w:val="00350131"/>
    <w:rsid w:val="00354F9E"/>
    <w:rsid w:val="0039162C"/>
    <w:rsid w:val="003E59EC"/>
    <w:rsid w:val="00422503"/>
    <w:rsid w:val="00432F90"/>
    <w:rsid w:val="00437D7D"/>
    <w:rsid w:val="00463ED6"/>
    <w:rsid w:val="00465F08"/>
    <w:rsid w:val="00492317"/>
    <w:rsid w:val="004A4F78"/>
    <w:rsid w:val="004B4AAB"/>
    <w:rsid w:val="004D21E9"/>
    <w:rsid w:val="004E07F7"/>
    <w:rsid w:val="005E3BBA"/>
    <w:rsid w:val="005E47C6"/>
    <w:rsid w:val="005F5A10"/>
    <w:rsid w:val="00605F73"/>
    <w:rsid w:val="00617098"/>
    <w:rsid w:val="00626960"/>
    <w:rsid w:val="006603E0"/>
    <w:rsid w:val="006F09ED"/>
    <w:rsid w:val="00706CD6"/>
    <w:rsid w:val="00725907"/>
    <w:rsid w:val="0073667A"/>
    <w:rsid w:val="00740AF1"/>
    <w:rsid w:val="00761D8D"/>
    <w:rsid w:val="00793F13"/>
    <w:rsid w:val="007E1CFB"/>
    <w:rsid w:val="007F63C8"/>
    <w:rsid w:val="00825C0F"/>
    <w:rsid w:val="00844F41"/>
    <w:rsid w:val="00873E8E"/>
    <w:rsid w:val="00877686"/>
    <w:rsid w:val="008946BD"/>
    <w:rsid w:val="00895CAF"/>
    <w:rsid w:val="008C67C9"/>
    <w:rsid w:val="008D4546"/>
    <w:rsid w:val="008F79B3"/>
    <w:rsid w:val="00900FF1"/>
    <w:rsid w:val="00910936"/>
    <w:rsid w:val="00917AF9"/>
    <w:rsid w:val="00934A72"/>
    <w:rsid w:val="009E2287"/>
    <w:rsid w:val="00A058B7"/>
    <w:rsid w:val="00A06B84"/>
    <w:rsid w:val="00A124F5"/>
    <w:rsid w:val="00A66DE4"/>
    <w:rsid w:val="00AA5EE5"/>
    <w:rsid w:val="00AA656E"/>
    <w:rsid w:val="00AB2B2D"/>
    <w:rsid w:val="00B01B25"/>
    <w:rsid w:val="00B22D59"/>
    <w:rsid w:val="00B37D74"/>
    <w:rsid w:val="00B468C5"/>
    <w:rsid w:val="00B92213"/>
    <w:rsid w:val="00BA3F6B"/>
    <w:rsid w:val="00BF4B93"/>
    <w:rsid w:val="00C36F07"/>
    <w:rsid w:val="00C67D38"/>
    <w:rsid w:val="00C7580D"/>
    <w:rsid w:val="00CB6EAA"/>
    <w:rsid w:val="00CE0DB7"/>
    <w:rsid w:val="00D83630"/>
    <w:rsid w:val="00DA02CC"/>
    <w:rsid w:val="00DC175A"/>
    <w:rsid w:val="00DF7C2F"/>
    <w:rsid w:val="00E02C05"/>
    <w:rsid w:val="00E03878"/>
    <w:rsid w:val="00E361EC"/>
    <w:rsid w:val="00E443B0"/>
    <w:rsid w:val="00E443E8"/>
    <w:rsid w:val="00E80E12"/>
    <w:rsid w:val="00F07613"/>
    <w:rsid w:val="00F63927"/>
    <w:rsid w:val="00F753EB"/>
    <w:rsid w:val="00FB6C34"/>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D86D8"/>
  <w15:docId w15:val="{08D1DAEF-48F0-B14F-ACF6-1D33E8C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13"/>
    <w:rPr>
      <w:rFonts w:ascii="Times New Roman" w:eastAsia="Times New Roman" w:hAnsi="Times New Roman" w:cs="Times New Roman"/>
    </w:rPr>
  </w:style>
  <w:style w:type="paragraph" w:styleId="Heading1">
    <w:name w:val="heading 1"/>
    <w:basedOn w:val="Normal"/>
    <w:next w:val="Normal"/>
    <w:link w:val="Heading1Char"/>
    <w:uiPriority w:val="9"/>
    <w:qFormat/>
    <w:rsid w:val="003501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13"/>
    <w:rPr>
      <w:color w:val="0563C1" w:themeColor="hyperlink"/>
      <w:u w:val="single"/>
    </w:rPr>
  </w:style>
  <w:style w:type="character" w:customStyle="1" w:styleId="5yl5">
    <w:name w:val="_5yl5"/>
    <w:basedOn w:val="DefaultParagraphFont"/>
    <w:rsid w:val="00793F13"/>
  </w:style>
  <w:style w:type="paragraph" w:customStyle="1" w:styleId="m2317221734969550211msolistparagraph">
    <w:name w:val="m_2317221734969550211msolistparagraph"/>
    <w:basedOn w:val="Normal"/>
    <w:rsid w:val="00793F13"/>
    <w:pPr>
      <w:spacing w:before="100" w:beforeAutospacing="1" w:after="100" w:afterAutospacing="1"/>
    </w:pPr>
  </w:style>
  <w:style w:type="paragraph" w:styleId="ListParagraph">
    <w:name w:val="List Paragraph"/>
    <w:basedOn w:val="Normal"/>
    <w:uiPriority w:val="34"/>
    <w:qFormat/>
    <w:rsid w:val="00793F13"/>
    <w:pPr>
      <w:ind w:left="720"/>
      <w:contextualSpacing/>
    </w:pPr>
  </w:style>
  <w:style w:type="paragraph" w:styleId="NormalWeb">
    <w:name w:val="Normal (Web)"/>
    <w:basedOn w:val="Normal"/>
    <w:unhideWhenUsed/>
    <w:rsid w:val="00793F13"/>
    <w:pPr>
      <w:spacing w:before="100" w:beforeAutospacing="1" w:after="100" w:afterAutospacing="1"/>
    </w:pPr>
  </w:style>
  <w:style w:type="character" w:styleId="Strong">
    <w:name w:val="Strong"/>
    <w:basedOn w:val="DefaultParagraphFont"/>
    <w:uiPriority w:val="22"/>
    <w:qFormat/>
    <w:rsid w:val="001A17D8"/>
    <w:rPr>
      <w:b/>
      <w:bCs/>
    </w:rPr>
  </w:style>
  <w:style w:type="character" w:customStyle="1" w:styleId="Heading1Char">
    <w:name w:val="Heading 1 Char"/>
    <w:basedOn w:val="DefaultParagraphFont"/>
    <w:link w:val="Heading1"/>
    <w:uiPriority w:val="9"/>
    <w:rsid w:val="003501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421">
      <w:bodyDiv w:val="1"/>
      <w:marLeft w:val="0"/>
      <w:marRight w:val="0"/>
      <w:marTop w:val="0"/>
      <w:marBottom w:val="0"/>
      <w:divBdr>
        <w:top w:val="none" w:sz="0" w:space="0" w:color="auto"/>
        <w:left w:val="none" w:sz="0" w:space="0" w:color="auto"/>
        <w:bottom w:val="none" w:sz="0" w:space="0" w:color="auto"/>
        <w:right w:val="none" w:sz="0" w:space="0" w:color="auto"/>
      </w:divBdr>
    </w:div>
    <w:div w:id="237595376">
      <w:bodyDiv w:val="1"/>
      <w:marLeft w:val="0"/>
      <w:marRight w:val="0"/>
      <w:marTop w:val="0"/>
      <w:marBottom w:val="0"/>
      <w:divBdr>
        <w:top w:val="none" w:sz="0" w:space="0" w:color="auto"/>
        <w:left w:val="none" w:sz="0" w:space="0" w:color="auto"/>
        <w:bottom w:val="none" w:sz="0" w:space="0" w:color="auto"/>
        <w:right w:val="none" w:sz="0" w:space="0" w:color="auto"/>
      </w:divBdr>
    </w:div>
    <w:div w:id="381096251">
      <w:bodyDiv w:val="1"/>
      <w:marLeft w:val="0"/>
      <w:marRight w:val="0"/>
      <w:marTop w:val="0"/>
      <w:marBottom w:val="0"/>
      <w:divBdr>
        <w:top w:val="none" w:sz="0" w:space="0" w:color="auto"/>
        <w:left w:val="none" w:sz="0" w:space="0" w:color="auto"/>
        <w:bottom w:val="none" w:sz="0" w:space="0" w:color="auto"/>
        <w:right w:val="none" w:sz="0" w:space="0" w:color="auto"/>
      </w:divBdr>
    </w:div>
    <w:div w:id="686176774">
      <w:bodyDiv w:val="1"/>
      <w:marLeft w:val="0"/>
      <w:marRight w:val="0"/>
      <w:marTop w:val="0"/>
      <w:marBottom w:val="0"/>
      <w:divBdr>
        <w:top w:val="none" w:sz="0" w:space="0" w:color="auto"/>
        <w:left w:val="none" w:sz="0" w:space="0" w:color="auto"/>
        <w:bottom w:val="none" w:sz="0" w:space="0" w:color="auto"/>
        <w:right w:val="none" w:sz="0" w:space="0" w:color="auto"/>
      </w:divBdr>
    </w:div>
    <w:div w:id="768045480">
      <w:bodyDiv w:val="1"/>
      <w:marLeft w:val="0"/>
      <w:marRight w:val="0"/>
      <w:marTop w:val="0"/>
      <w:marBottom w:val="0"/>
      <w:divBdr>
        <w:top w:val="none" w:sz="0" w:space="0" w:color="auto"/>
        <w:left w:val="none" w:sz="0" w:space="0" w:color="auto"/>
        <w:bottom w:val="none" w:sz="0" w:space="0" w:color="auto"/>
        <w:right w:val="none" w:sz="0" w:space="0" w:color="auto"/>
      </w:divBdr>
    </w:div>
    <w:div w:id="932662446">
      <w:bodyDiv w:val="1"/>
      <w:marLeft w:val="0"/>
      <w:marRight w:val="0"/>
      <w:marTop w:val="0"/>
      <w:marBottom w:val="0"/>
      <w:divBdr>
        <w:top w:val="none" w:sz="0" w:space="0" w:color="auto"/>
        <w:left w:val="none" w:sz="0" w:space="0" w:color="auto"/>
        <w:bottom w:val="none" w:sz="0" w:space="0" w:color="auto"/>
        <w:right w:val="none" w:sz="0" w:space="0" w:color="auto"/>
      </w:divBdr>
    </w:div>
    <w:div w:id="1553151109">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2009282761">
      <w:bodyDiv w:val="1"/>
      <w:marLeft w:val="0"/>
      <w:marRight w:val="0"/>
      <w:marTop w:val="0"/>
      <w:marBottom w:val="0"/>
      <w:divBdr>
        <w:top w:val="none" w:sz="0" w:space="0" w:color="auto"/>
        <w:left w:val="none" w:sz="0" w:space="0" w:color="auto"/>
        <w:bottom w:val="none" w:sz="0" w:space="0" w:color="auto"/>
        <w:right w:val="none" w:sz="0" w:space="0" w:color="auto"/>
      </w:divBdr>
    </w:div>
    <w:div w:id="211008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rr.calpoly.edu/academic-integrity" TargetMode="External"/><Relationship Id="rId13" Type="http://schemas.openxmlformats.org/officeDocument/2006/relationships/hyperlink" Target="https://dreamcenter.calpoly.edu/)" TargetMode="External"/><Relationship Id="rId18" Type="http://schemas.openxmlformats.org/officeDocument/2006/relationships/hyperlink" Target="http://coronavirus.calpoly.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ademicprograms.calpoly.edu/academicpolicies/class-attendance" TargetMode="External"/><Relationship Id="rId12" Type="http://schemas.openxmlformats.org/officeDocument/2006/relationships/hyperlink" Target="https://clfsa.calpoly.edu/rising-immigrant-students-educationrise" TargetMode="External"/><Relationship Id="rId17" Type="http://schemas.openxmlformats.org/officeDocument/2006/relationships/hyperlink" Target="mailto:https://chw.calpoly.edu/" TargetMode="External"/><Relationship Id="rId2" Type="http://schemas.openxmlformats.org/officeDocument/2006/relationships/styles" Target="styles.xml"/><Relationship Id="rId16" Type="http://schemas.openxmlformats.org/officeDocument/2006/relationships/hyperlink" Target="https://coronavirus.calpoly.edu/student-care-resources" TargetMode="External"/><Relationship Id="rId20" Type="http://schemas.openxmlformats.org/officeDocument/2006/relationships/hyperlink" Target="mailto:retention" TargetMode="External"/><Relationship Id="rId1" Type="http://schemas.openxmlformats.org/officeDocument/2006/relationships/numbering" Target="numbering.xml"/><Relationship Id="rId6" Type="http://schemas.openxmlformats.org/officeDocument/2006/relationships/hyperlink" Target="https://calpoly.zoom.us/j/93678558948" TargetMode="External"/><Relationship Id="rId11" Type="http://schemas.openxmlformats.org/officeDocument/2006/relationships/hyperlink" Target="https://drc.calpoly.edu/" TargetMode="External"/><Relationship Id="rId5" Type="http://schemas.openxmlformats.org/officeDocument/2006/relationships/hyperlink" Target="http://rhwallac@calpoly.edu" TargetMode="External"/><Relationship Id="rId15" Type="http://schemas.openxmlformats.org/officeDocument/2006/relationships/hyperlink" Target="mailto:deanofstudents@calpoly.edu" TargetMode="External"/><Relationship Id="rId10" Type="http://schemas.openxmlformats.org/officeDocument/2006/relationships/hyperlink" Target="https://culture.calpoly.edu/PrideCenter/PronounsMatter" TargetMode="External"/><Relationship Id="rId19" Type="http://schemas.openxmlformats.org/officeDocument/2006/relationships/hyperlink" Target="https://coronavirus.calpoly.edu/classes-and-programs" TargetMode="External"/><Relationship Id="rId4" Type="http://schemas.openxmlformats.org/officeDocument/2006/relationships/webSettings" Target="webSettings.xml"/><Relationship Id="rId9" Type="http://schemas.openxmlformats.org/officeDocument/2006/relationships/hyperlink" Target="https://academicprograms.calpoly.edu/content/academicpolicies/Cheating" TargetMode="External"/><Relationship Id="rId14" Type="http://schemas.openxmlformats.org/officeDocument/2006/relationships/hyperlink" Target="http://basicneeds.calpol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 Wallace</dc:creator>
  <cp:keywords/>
  <dc:description/>
  <cp:lastModifiedBy>Robert Hamilton Wallace</cp:lastModifiedBy>
  <cp:revision>3</cp:revision>
  <dcterms:created xsi:type="dcterms:W3CDTF">2023-03-31T22:44:00Z</dcterms:created>
  <dcterms:modified xsi:type="dcterms:W3CDTF">2023-03-31T22:45:00Z</dcterms:modified>
</cp:coreProperties>
</file>